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19527C" w:rsidR="00706ACB" w:rsidRDefault="00706ACB">
      <w:pPr>
        <w:pStyle w:val="Normal0"/>
        <w:spacing w:after="0"/>
      </w:pPr>
    </w:p>
    <w:p w14:paraId="0A37501D" w14:textId="77777777" w:rsidR="00706ACB" w:rsidRDefault="00706ACB">
      <w:pPr>
        <w:pStyle w:val="Normal0"/>
        <w:spacing w:after="0"/>
        <w:rPr>
          <w:b/>
          <w:bCs/>
          <w:lang w:val="nl-NL"/>
        </w:rPr>
      </w:pPr>
    </w:p>
    <w:p w14:paraId="1CA8B0B6" w14:textId="3179C3DB" w:rsidR="00706ACB" w:rsidRDefault="009E4D4F" w:rsidP="7747D8CC">
      <w:pPr>
        <w:pStyle w:val="Normal0"/>
        <w:spacing w:after="0"/>
        <w:jc w:val="center"/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>BELEIDSPLAN 2022-2025</w:t>
      </w:r>
    </w:p>
    <w:p w14:paraId="5DAB6C7B" w14:textId="55B1280E" w:rsidR="00706ACB" w:rsidRDefault="78BE5F03" w:rsidP="7747D8CC">
      <w:pPr>
        <w:pStyle w:val="Normal0"/>
        <w:spacing w:after="0"/>
        <w:rPr>
          <w:lang w:val="nl-NL"/>
        </w:rPr>
      </w:pPr>
      <w:r w:rsidRPr="7747D8CC">
        <w:rPr>
          <w:lang w:val="nl-NL"/>
        </w:rPr>
        <w:t>Versie 0.1</w:t>
      </w:r>
    </w:p>
    <w:p w14:paraId="056F89C0" w14:textId="6505E5F5" w:rsidR="6874B82A" w:rsidRDefault="00B0451D" w:rsidP="6874B82A">
      <w:pPr>
        <w:pStyle w:val="Normal0"/>
        <w:spacing w:after="0"/>
        <w:rPr>
          <w:b/>
          <w:bCs/>
          <w:lang w:val="nl-NL"/>
        </w:rPr>
      </w:pPr>
      <w:r w:rsidRPr="7747D8CC">
        <w:rPr>
          <w:b/>
          <w:bCs/>
          <w:lang w:val="nl-NL"/>
        </w:rPr>
        <w:t>__________________________________________________________________________________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74B82A" w14:paraId="0911BC1C" w14:textId="77777777" w:rsidTr="7747D8CC">
        <w:tc>
          <w:tcPr>
            <w:tcW w:w="9015" w:type="dxa"/>
            <w:shd w:val="clear" w:color="auto" w:fill="A8D08D" w:themeFill="accent6" w:themeFillTint="99"/>
          </w:tcPr>
          <w:p w14:paraId="190F7C63" w14:textId="06ECB7DC" w:rsidR="6874B82A" w:rsidRDefault="7747D8CC" w:rsidP="6874B82A">
            <w:pPr>
              <w:pStyle w:val="Normal0"/>
              <w:rPr>
                <w:b/>
                <w:bCs/>
                <w:lang w:val="nl-NL"/>
              </w:rPr>
            </w:pPr>
            <w:r w:rsidRPr="7747D8CC">
              <w:rPr>
                <w:b/>
                <w:bCs/>
                <w:lang w:val="nl-NL"/>
              </w:rPr>
              <w:t>INHOUD</w:t>
            </w:r>
          </w:p>
        </w:tc>
      </w:tr>
    </w:tbl>
    <w:p w14:paraId="243EFFB5" w14:textId="22AF4B0F" w:rsidR="6874B82A" w:rsidRDefault="6874B82A" w:rsidP="6874B82A">
      <w:pPr>
        <w:pStyle w:val="Normal0"/>
        <w:spacing w:after="0"/>
        <w:rPr>
          <w:b/>
          <w:bCs/>
          <w:lang w:val="nl-NL"/>
        </w:rPr>
      </w:pPr>
    </w:p>
    <w:p w14:paraId="0C57DA85" w14:textId="676CAAD1" w:rsidR="1B008C98" w:rsidRPr="0023288B" w:rsidRDefault="5FC3270D" w:rsidP="7747D8CC">
      <w:pPr>
        <w:pStyle w:val="Normal0"/>
        <w:numPr>
          <w:ilvl w:val="0"/>
          <w:numId w:val="1"/>
        </w:numPr>
        <w:spacing w:after="0"/>
        <w:rPr>
          <w:lang w:val="nl-NL"/>
        </w:rPr>
      </w:pPr>
      <w:r w:rsidRPr="7747D8CC">
        <w:rPr>
          <w:lang w:val="nl-NL"/>
        </w:rPr>
        <w:t>STRATEGIE 2022-2025</w:t>
      </w:r>
    </w:p>
    <w:p w14:paraId="7F59BE7D" w14:textId="5BFAD4DD" w:rsidR="1B008C98" w:rsidRPr="0023288B" w:rsidRDefault="5FC3270D" w:rsidP="7747D8CC">
      <w:pPr>
        <w:pStyle w:val="Normal0"/>
        <w:numPr>
          <w:ilvl w:val="0"/>
          <w:numId w:val="1"/>
        </w:numPr>
        <w:spacing w:after="0"/>
        <w:rPr>
          <w:lang w:val="nl-NL"/>
        </w:rPr>
      </w:pPr>
      <w:r w:rsidRPr="7747D8CC">
        <w:rPr>
          <w:lang w:val="nl-NL"/>
        </w:rPr>
        <w:t xml:space="preserve">JAARPLAN </w:t>
      </w:r>
      <w:r w:rsidR="009E4D4F">
        <w:rPr>
          <w:lang w:val="nl-NL"/>
        </w:rPr>
        <w:t>2024</w:t>
      </w:r>
    </w:p>
    <w:p w14:paraId="156DC4A0" w14:textId="1EF0D098" w:rsidR="1B008C98" w:rsidRPr="0023288B" w:rsidRDefault="5FC3270D" w:rsidP="7747D8CC">
      <w:pPr>
        <w:pStyle w:val="Normal0"/>
        <w:numPr>
          <w:ilvl w:val="0"/>
          <w:numId w:val="1"/>
        </w:numPr>
        <w:spacing w:after="0"/>
        <w:rPr>
          <w:lang w:val="nl-NL"/>
        </w:rPr>
      </w:pPr>
      <w:r w:rsidRPr="7747D8CC">
        <w:rPr>
          <w:lang w:val="nl-NL"/>
        </w:rPr>
        <w:t>ACTIEPLAN PER PORTEFEUILLE</w:t>
      </w:r>
    </w:p>
    <w:p w14:paraId="1796FD11" w14:textId="04C55F51" w:rsidR="1B008C98" w:rsidRPr="0023288B" w:rsidRDefault="1B008C98" w:rsidP="7747D8CC">
      <w:pPr>
        <w:pStyle w:val="Normal0"/>
        <w:spacing w:after="0"/>
        <w:rPr>
          <w:b/>
          <w:bCs/>
          <w:lang w:val="nl-NL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74B82A" w14:paraId="677BB9C6" w14:textId="77777777" w:rsidTr="6874B82A">
        <w:tc>
          <w:tcPr>
            <w:tcW w:w="9015" w:type="dxa"/>
            <w:shd w:val="clear" w:color="auto" w:fill="A8D08D" w:themeFill="accent6" w:themeFillTint="99"/>
          </w:tcPr>
          <w:p w14:paraId="180BF120" w14:textId="1C4694BB" w:rsidR="6874B82A" w:rsidRDefault="5FC3270D" w:rsidP="348A8CF9">
            <w:pPr>
              <w:rPr>
                <w:rFonts w:ascii="Calibri" w:eastAsia="Calibri" w:hAnsi="Calibri" w:cs="Calibri"/>
                <w:b/>
                <w:sz w:val="22"/>
                <w:szCs w:val="22"/>
                <w:lang w:val="nl-NL"/>
              </w:rPr>
            </w:pPr>
            <w:r w:rsidRPr="6874B82A">
              <w:rPr>
                <w:rFonts w:ascii="Calibri" w:eastAsia="Calibri" w:hAnsi="Calibri" w:cs="Calibri"/>
                <w:b/>
                <w:bCs/>
                <w:sz w:val="22"/>
                <w:szCs w:val="22"/>
                <w:lang w:val="nl-NL"/>
              </w:rPr>
              <w:t>STRATEGIE  2022 –2025</w:t>
            </w:r>
          </w:p>
        </w:tc>
      </w:tr>
    </w:tbl>
    <w:p w14:paraId="0FB77C92" w14:textId="2BDACB72" w:rsidR="1B008C98" w:rsidRDefault="1B008C98" w:rsidP="7747D8CC">
      <w:pPr>
        <w:rPr>
          <w:rFonts w:ascii="Calibri" w:eastAsia="Calibri" w:hAnsi="Calibri" w:cs="Calibri"/>
          <w:sz w:val="22"/>
          <w:szCs w:val="22"/>
          <w:lang w:val="nl-NL"/>
        </w:rPr>
      </w:pPr>
    </w:p>
    <w:p w14:paraId="612AAA60" w14:textId="133C742E" w:rsidR="1B008C98" w:rsidRDefault="5FC3270D" w:rsidP="7747D8CC">
      <w:pPr>
        <w:pStyle w:val="Lijstalinea"/>
        <w:numPr>
          <w:ilvl w:val="0"/>
          <w:numId w:val="40"/>
        </w:numPr>
        <w:spacing w:after="0"/>
        <w:rPr>
          <w:rFonts w:eastAsia="Calibri" w:cs="Calibri"/>
          <w:lang w:val="nl-NL"/>
        </w:rPr>
      </w:pPr>
      <w:r w:rsidRPr="7747D8CC">
        <w:rPr>
          <w:rFonts w:eastAsia="Calibri" w:cs="Calibri"/>
          <w:lang w:val="nl-NL"/>
        </w:rPr>
        <w:t xml:space="preserve">Een </w:t>
      </w:r>
      <w:r w:rsidRPr="7747D8CC">
        <w:rPr>
          <w:rFonts w:eastAsia="Calibri" w:cs="Calibri"/>
          <w:b/>
          <w:bCs/>
          <w:lang w:val="nl-NL"/>
        </w:rPr>
        <w:t>professionele zorgverlener</w:t>
      </w:r>
      <w:r w:rsidRPr="7747D8CC">
        <w:rPr>
          <w:rFonts w:eastAsia="Calibri" w:cs="Calibri"/>
          <w:lang w:val="nl-NL"/>
        </w:rPr>
        <w:t xml:space="preserve"> met kwalitatieve en efficiënte zorg aan de dieren, met continue verbeterde bijdrage aan soorten diversiteit, waarbij gestreefd wordt</w:t>
      </w:r>
      <w:r w:rsidR="6874B82A" w:rsidRPr="7747D8CC">
        <w:rPr>
          <w:rFonts w:eastAsia="Calibri" w:cs="Calibri"/>
          <w:lang w:val="nl-NL"/>
        </w:rPr>
        <w:t xml:space="preserve"> naar maximale herstelkans voor opgevangen dieren.</w:t>
      </w:r>
    </w:p>
    <w:p w14:paraId="472697C9" w14:textId="3830F4D3" w:rsidR="1B008C98" w:rsidRDefault="1B008C98" w:rsidP="6874B82A">
      <w:pPr>
        <w:rPr>
          <w:rFonts w:eastAsia="Calibri" w:cs="Calibri"/>
          <w:b/>
          <w:i/>
          <w:lang w:val="nl-NL"/>
        </w:rPr>
      </w:pPr>
    </w:p>
    <w:p w14:paraId="36D39A93" w14:textId="02119924" w:rsidR="1B008C98" w:rsidRDefault="5FC3270D" w:rsidP="6874B82A">
      <w:pPr>
        <w:pStyle w:val="Lijstalinea"/>
        <w:numPr>
          <w:ilvl w:val="0"/>
          <w:numId w:val="40"/>
        </w:numPr>
        <w:spacing w:after="0"/>
        <w:rPr>
          <w:rFonts w:eastAsia="Calibri" w:cs="Calibri"/>
          <w:lang w:val="nl-NL"/>
        </w:rPr>
      </w:pPr>
      <w:r w:rsidRPr="7747D8CC">
        <w:rPr>
          <w:rFonts w:eastAsia="Calibri" w:cs="Calibri"/>
          <w:lang w:val="nl-NL"/>
        </w:rPr>
        <w:t xml:space="preserve">Een </w:t>
      </w:r>
      <w:r w:rsidRPr="7747D8CC">
        <w:rPr>
          <w:rFonts w:eastAsia="Calibri" w:cs="Calibri"/>
          <w:b/>
          <w:bCs/>
          <w:lang w:val="nl-NL"/>
        </w:rPr>
        <w:t xml:space="preserve">toonaangevende organisatie </w:t>
      </w:r>
      <w:r w:rsidRPr="7747D8CC">
        <w:rPr>
          <w:rFonts w:eastAsia="Calibri" w:cs="Calibri"/>
          <w:lang w:val="nl-NL"/>
        </w:rPr>
        <w:t xml:space="preserve">met </w:t>
      </w:r>
      <w:r w:rsidR="6874B82A" w:rsidRPr="7747D8CC">
        <w:rPr>
          <w:rFonts w:eastAsia="Calibri" w:cs="Calibri"/>
          <w:lang w:val="nl-NL"/>
        </w:rPr>
        <w:t>een breed draagvlak onder de bevolking, d</w:t>
      </w:r>
      <w:r w:rsidRPr="7747D8CC">
        <w:rPr>
          <w:rFonts w:eastAsia="Calibri" w:cs="Calibri"/>
          <w:lang w:val="nl-NL"/>
        </w:rPr>
        <w:t xml:space="preserve">ie op landelijke niveau meepraat over landelijk beleid. </w:t>
      </w:r>
    </w:p>
    <w:p w14:paraId="046B2E32" w14:textId="68A3505C" w:rsidR="1B008C98" w:rsidRDefault="5D20A166" w:rsidP="7747D8CC">
      <w:pPr>
        <w:pStyle w:val="Lijstalinea"/>
        <w:numPr>
          <w:ilvl w:val="1"/>
          <w:numId w:val="40"/>
        </w:numPr>
        <w:spacing w:after="0"/>
        <w:rPr>
          <w:i/>
          <w:iCs/>
          <w:lang w:val="nl-NL"/>
        </w:rPr>
      </w:pPr>
      <w:r w:rsidRPr="7747D8CC">
        <w:rPr>
          <w:i/>
          <w:iCs/>
          <w:lang w:val="nl-NL"/>
        </w:rPr>
        <w:t>Primaire gesprekspartner zijn voor Min LNV over bepaling beleidsregels Opvang Diersoorten en vogels in het bijzonder.</w:t>
      </w:r>
    </w:p>
    <w:p w14:paraId="35673CC1" w14:textId="18665AAC" w:rsidR="1B008C98" w:rsidRDefault="1B008C98" w:rsidP="7747D8CC">
      <w:pPr>
        <w:ind w:left="284"/>
        <w:rPr>
          <w:rFonts w:eastAsia="Calibri" w:cs="Calibri"/>
          <w:lang w:val="nl-NL"/>
        </w:rPr>
      </w:pPr>
    </w:p>
    <w:p w14:paraId="7578974E" w14:textId="7F0EA87F" w:rsidR="1B008C98" w:rsidRDefault="1B008C98" w:rsidP="6874B82A">
      <w:pPr>
        <w:ind w:left="284" w:hanging="284"/>
        <w:rPr>
          <w:rFonts w:ascii="Calibri" w:eastAsia="Calibri" w:hAnsi="Calibri" w:cs="Calibri"/>
          <w:sz w:val="22"/>
          <w:szCs w:val="22"/>
          <w:lang w:val="nl-NL"/>
        </w:rPr>
      </w:pPr>
    </w:p>
    <w:p w14:paraId="43083C9D" w14:textId="51C2E9C8" w:rsidR="1B008C98" w:rsidRDefault="5FC3270D" w:rsidP="6874B82A">
      <w:pPr>
        <w:pStyle w:val="Lijstalinea"/>
        <w:numPr>
          <w:ilvl w:val="0"/>
          <w:numId w:val="40"/>
        </w:numPr>
        <w:spacing w:after="0"/>
        <w:rPr>
          <w:rFonts w:eastAsia="Calibri" w:cs="Calibri"/>
          <w:lang w:val="nl-NL"/>
        </w:rPr>
      </w:pPr>
      <w:r w:rsidRPr="7747D8CC">
        <w:rPr>
          <w:rFonts w:eastAsia="Calibri" w:cs="Calibri"/>
          <w:lang w:val="nl-NL"/>
        </w:rPr>
        <w:t xml:space="preserve">Een </w:t>
      </w:r>
      <w:r w:rsidRPr="7747D8CC">
        <w:rPr>
          <w:rFonts w:eastAsia="Calibri" w:cs="Calibri"/>
          <w:b/>
          <w:bCs/>
          <w:lang w:val="nl-NL"/>
        </w:rPr>
        <w:t>financieel gezonde stichting</w:t>
      </w:r>
      <w:r w:rsidRPr="7747D8CC">
        <w:rPr>
          <w:rFonts w:eastAsia="Calibri" w:cs="Calibri"/>
          <w:lang w:val="nl-NL"/>
        </w:rPr>
        <w:t xml:space="preserve">, gebouwd op langjarige samenwerkingsovereenkomsten met overheden, grote groep sponsors, andere (natuur)organisaties, vele donateurs. </w:t>
      </w:r>
    </w:p>
    <w:p w14:paraId="5D368FEF" w14:textId="33693508" w:rsidR="1B008C98" w:rsidRDefault="5FC3270D" w:rsidP="5FC3270D">
      <w:pPr>
        <w:ind w:left="284" w:hanging="284"/>
        <w:rPr>
          <w:rFonts w:ascii="Calibri" w:eastAsia="Calibri" w:hAnsi="Calibri" w:cs="Calibri"/>
          <w:sz w:val="22"/>
          <w:szCs w:val="22"/>
          <w:lang w:val="nl-NL"/>
        </w:rPr>
      </w:pPr>
      <w:r w:rsidRPr="5FC3270D">
        <w:rPr>
          <w:rFonts w:ascii="Calibri" w:eastAsia="Calibri" w:hAnsi="Calibri" w:cs="Calibri"/>
          <w:sz w:val="22"/>
          <w:szCs w:val="22"/>
          <w:lang w:val="nl-NL"/>
        </w:rPr>
        <w:t xml:space="preserve"> </w:t>
      </w:r>
    </w:p>
    <w:p w14:paraId="06B47747" w14:textId="50D44AA6" w:rsidR="1B008C98" w:rsidRDefault="5FC3270D" w:rsidP="5FC3270D">
      <w:pPr>
        <w:pStyle w:val="Lijstalinea"/>
        <w:numPr>
          <w:ilvl w:val="0"/>
          <w:numId w:val="40"/>
        </w:numPr>
        <w:spacing w:after="0"/>
        <w:rPr>
          <w:rFonts w:eastAsia="Calibri" w:cs="Calibri"/>
          <w:lang w:val="nl-NL"/>
        </w:rPr>
      </w:pPr>
      <w:r w:rsidRPr="7747D8CC">
        <w:rPr>
          <w:rFonts w:eastAsia="Calibri" w:cs="Calibri"/>
          <w:b/>
          <w:bCs/>
          <w:lang w:val="nl-NL"/>
        </w:rPr>
        <w:t xml:space="preserve">Goed werkgeverschap, </w:t>
      </w:r>
      <w:r w:rsidRPr="7747D8CC">
        <w:rPr>
          <w:rFonts w:eastAsia="Calibri" w:cs="Calibri"/>
          <w:lang w:val="nl-NL"/>
        </w:rPr>
        <w:t>een</w:t>
      </w:r>
      <w:r w:rsidRPr="7747D8CC">
        <w:rPr>
          <w:rFonts w:eastAsia="Calibri" w:cs="Calibri"/>
          <w:b/>
          <w:bCs/>
          <w:lang w:val="nl-NL"/>
        </w:rPr>
        <w:t xml:space="preserve"> </w:t>
      </w:r>
      <w:r w:rsidRPr="7747D8CC">
        <w:rPr>
          <w:rFonts w:eastAsia="Calibri" w:cs="Calibri"/>
          <w:lang w:val="nl-NL"/>
        </w:rPr>
        <w:t xml:space="preserve">sociale en inclusieve werkomgeving met goede opleidingsmogelijkheden voor stagiaires met een beroepsgerichte stage, ruimte voor </w:t>
      </w:r>
      <w:r w:rsidR="0023288B" w:rsidRPr="7747D8CC">
        <w:rPr>
          <w:rFonts w:eastAsia="Calibri" w:cs="Calibri"/>
          <w:lang w:val="nl-NL"/>
        </w:rPr>
        <w:t>re-integratie</w:t>
      </w:r>
      <w:r w:rsidRPr="7747D8CC">
        <w:rPr>
          <w:rFonts w:eastAsia="Calibri" w:cs="Calibri"/>
          <w:lang w:val="nl-NL"/>
        </w:rPr>
        <w:t xml:space="preserve"> van werkzoekenden en van mensen met een afstand tot de arbeidsmarkt, organisatie waar vrijwilligers willen werken.</w:t>
      </w:r>
    </w:p>
    <w:p w14:paraId="7F3E756F" w14:textId="32B19EB7" w:rsidR="1B008C98" w:rsidRDefault="1B008C98" w:rsidP="5FC3270D">
      <w:pPr>
        <w:spacing w:line="276" w:lineRule="auto"/>
        <w:rPr>
          <w:rFonts w:ascii="Calibri" w:eastAsia="Calibri" w:hAnsi="Calibri" w:cs="Calibri"/>
          <w:sz w:val="22"/>
          <w:szCs w:val="22"/>
          <w:lang w:val="nl-NL"/>
        </w:rPr>
      </w:pPr>
    </w:p>
    <w:p w14:paraId="7DAAE390" w14:textId="5BB1F21B" w:rsidR="1B008C98" w:rsidRDefault="1B008C98" w:rsidP="1B008C98">
      <w:pPr>
        <w:pStyle w:val="Normal0"/>
        <w:spacing w:after="0"/>
        <w:rPr>
          <w:rFonts w:eastAsia="Calibri" w:cs="Calibri"/>
          <w:i/>
          <w:color w:val="4472C4" w:themeColor="accent1"/>
          <w:lang w:val="nl-NL"/>
        </w:rPr>
      </w:pPr>
    </w:p>
    <w:p w14:paraId="5F9249AC" w14:textId="36A45386" w:rsidR="6874B82A" w:rsidRDefault="6874B82A" w:rsidP="6874B82A">
      <w:pPr>
        <w:pStyle w:val="Normal0"/>
        <w:spacing w:after="0"/>
        <w:rPr>
          <w:rFonts w:eastAsia="Calibri" w:cs="Calibri"/>
          <w:i/>
          <w:iCs/>
          <w:color w:val="4472C4" w:themeColor="accent1"/>
          <w:lang w:val="nl-NL"/>
        </w:rPr>
      </w:pPr>
    </w:p>
    <w:p w14:paraId="214D8FF0" w14:textId="4FD8F8B2" w:rsidR="1B008C98" w:rsidRDefault="1B008C98" w:rsidP="1B008C98">
      <w:pPr>
        <w:pStyle w:val="Normal0"/>
        <w:spacing w:after="0"/>
        <w:rPr>
          <w:rFonts w:eastAsia="Calibri" w:cs="Calibri"/>
          <w:i/>
          <w:color w:val="4472C4" w:themeColor="accent1"/>
          <w:lang w:val="nl-NL"/>
        </w:rPr>
      </w:pPr>
    </w:p>
    <w:p w14:paraId="146DF7F2" w14:textId="699EB119" w:rsidR="6874B82A" w:rsidRPr="0023288B" w:rsidRDefault="6874B82A" w:rsidP="6874B82A">
      <w:pPr>
        <w:rPr>
          <w:i/>
          <w:iCs/>
          <w:lang w:val="nl-NL"/>
        </w:rPr>
      </w:pPr>
      <w:r w:rsidRPr="0023288B">
        <w:rPr>
          <w:i/>
          <w:iCs/>
          <w:lang w:val="nl-NL"/>
        </w:rPr>
        <w:br w:type="page"/>
      </w:r>
    </w:p>
    <w:p w14:paraId="21FA3F11" w14:textId="284C9D47" w:rsidR="6874B82A" w:rsidRDefault="6874B82A" w:rsidP="6874B82A">
      <w:pPr>
        <w:pStyle w:val="Normal0"/>
        <w:spacing w:after="0"/>
        <w:rPr>
          <w:i/>
          <w:iCs/>
          <w:color w:val="4472C4" w:themeColor="accent1"/>
          <w:lang w:val="nl-NL"/>
        </w:rPr>
      </w:pPr>
    </w:p>
    <w:p w14:paraId="384BD6BA" w14:textId="016297C0" w:rsidR="6874B82A" w:rsidRDefault="6874B82A" w:rsidP="6874B82A">
      <w:pPr>
        <w:pStyle w:val="Normal0"/>
        <w:spacing w:after="0"/>
        <w:rPr>
          <w:i/>
          <w:iCs/>
          <w:color w:val="4472C4" w:themeColor="accent1"/>
          <w:lang w:val="nl-NL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74B82A" w14:paraId="19DCA51C" w14:textId="77777777" w:rsidTr="7747D8CC">
        <w:tc>
          <w:tcPr>
            <w:tcW w:w="9015" w:type="dxa"/>
            <w:shd w:val="clear" w:color="auto" w:fill="A8D08D" w:themeFill="accent6" w:themeFillTint="99"/>
          </w:tcPr>
          <w:p w14:paraId="4B2ECAA9" w14:textId="50839879" w:rsidR="6874B82A" w:rsidRDefault="6874B82A" w:rsidP="7747D8CC">
            <w:pPr>
              <w:pStyle w:val="Normal0"/>
              <w:spacing w:after="0"/>
              <w:rPr>
                <w:b/>
                <w:bCs/>
                <w:color w:val="auto"/>
                <w:lang w:val="nl-NL"/>
              </w:rPr>
            </w:pPr>
            <w:r w:rsidRPr="7747D8CC">
              <w:rPr>
                <w:b/>
                <w:bCs/>
                <w:color w:val="auto"/>
                <w:lang w:val="nl-NL"/>
              </w:rPr>
              <w:t xml:space="preserve">JAARPLAN </w:t>
            </w:r>
            <w:r w:rsidR="009E4D4F">
              <w:rPr>
                <w:b/>
                <w:bCs/>
                <w:color w:val="auto"/>
                <w:lang w:val="nl-NL"/>
              </w:rPr>
              <w:t>2024</w:t>
            </w:r>
          </w:p>
        </w:tc>
      </w:tr>
    </w:tbl>
    <w:p w14:paraId="1F028E39" w14:textId="22C60E57" w:rsidR="6874B82A" w:rsidRDefault="6874B82A" w:rsidP="6874B82A">
      <w:pPr>
        <w:pStyle w:val="Normal0"/>
        <w:spacing w:after="0"/>
        <w:rPr>
          <w:b/>
          <w:bCs/>
          <w:i/>
          <w:iCs/>
          <w:color w:val="auto"/>
          <w:lang w:val="nl-NL"/>
        </w:rPr>
      </w:pPr>
    </w:p>
    <w:p w14:paraId="7633A467" w14:textId="583B481F" w:rsidR="6874B82A" w:rsidRDefault="6874B82A" w:rsidP="6874B82A">
      <w:pPr>
        <w:pStyle w:val="Normal0"/>
        <w:spacing w:after="0"/>
        <w:rPr>
          <w:color w:val="auto"/>
          <w:lang w:val="nl-NL"/>
        </w:rPr>
      </w:pPr>
      <w:r w:rsidRPr="7747D8CC">
        <w:rPr>
          <w:color w:val="auto"/>
          <w:lang w:val="nl-NL"/>
        </w:rPr>
        <w:t xml:space="preserve">Het jaarplan voor </w:t>
      </w:r>
      <w:r w:rsidR="009E4D4F">
        <w:rPr>
          <w:color w:val="auto"/>
          <w:lang w:val="nl-NL"/>
        </w:rPr>
        <w:t>2024</w:t>
      </w:r>
      <w:r w:rsidRPr="7747D8CC">
        <w:rPr>
          <w:color w:val="auto"/>
          <w:lang w:val="nl-NL"/>
        </w:rPr>
        <w:t xml:space="preserve"> bestaat uit een aantal strategische doelen.</w:t>
      </w:r>
    </w:p>
    <w:p w14:paraId="36FA96AD" w14:textId="05AF66AA" w:rsidR="6874B82A" w:rsidRDefault="6874B82A" w:rsidP="6874B82A">
      <w:pPr>
        <w:pStyle w:val="Normal0"/>
        <w:spacing w:after="0"/>
        <w:rPr>
          <w:b/>
          <w:bCs/>
          <w:color w:val="auto"/>
          <w:lang w:val="nl-NL"/>
        </w:rPr>
      </w:pPr>
    </w:p>
    <w:p w14:paraId="413BEBFC" w14:textId="1945E687" w:rsidR="6874B82A" w:rsidRDefault="6874B82A" w:rsidP="6874B82A">
      <w:pPr>
        <w:pStyle w:val="Normal0"/>
        <w:numPr>
          <w:ilvl w:val="0"/>
          <w:numId w:val="27"/>
        </w:numPr>
        <w:spacing w:after="0"/>
        <w:rPr>
          <w:b/>
          <w:bCs/>
          <w:color w:val="auto"/>
          <w:lang w:val="nl-NL"/>
        </w:rPr>
      </w:pPr>
      <w:r w:rsidRPr="7747D8CC">
        <w:rPr>
          <w:b/>
          <w:bCs/>
          <w:color w:val="auto"/>
          <w:lang w:val="nl-NL"/>
        </w:rPr>
        <w:t>PROFESSIONELE ZORGVERLENER</w:t>
      </w:r>
    </w:p>
    <w:p w14:paraId="19AAB4B5" w14:textId="17363809" w:rsidR="6874B82A" w:rsidRDefault="6874B82A" w:rsidP="7747D8CC">
      <w:pPr>
        <w:rPr>
          <w:b/>
          <w:bCs/>
          <w:lang w:val="nl-NL"/>
        </w:rPr>
      </w:pPr>
    </w:p>
    <w:p w14:paraId="1D7054B4" w14:textId="36011261" w:rsidR="5FC3270D" w:rsidRDefault="5FC3270D" w:rsidP="7747D8CC">
      <w:pPr>
        <w:spacing w:line="259" w:lineRule="auto"/>
        <w:rPr>
          <w:rFonts w:eastAsia="Calibri" w:cs="Calibri"/>
          <w:i/>
          <w:iCs/>
          <w:lang w:val="nl-NL"/>
        </w:rPr>
      </w:pPr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Een </w:t>
      </w:r>
      <w:r w:rsidRPr="7747D8CC">
        <w:rPr>
          <w:rFonts w:ascii="Calibri" w:eastAsia="Calibri" w:hAnsi="Calibri" w:cs="Calibri"/>
          <w:i/>
          <w:iCs/>
          <w:sz w:val="22"/>
          <w:szCs w:val="22"/>
          <w:u w:val="single"/>
          <w:lang w:val="nl-NL"/>
        </w:rPr>
        <w:t>professionele zorgverlener</w:t>
      </w:r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 met kwalitatieve en efficiënte zorg aan de dieren, met continue verbeterde bijdrage aan soorten diversiteit, waarbij gestreefd wordt</w:t>
      </w:r>
      <w:r w:rsidR="5357603B"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 naar maximale herstelkans voor opgevangen dieren.  Daarbij wordt </w:t>
      </w:r>
      <w:r w:rsidR="5357603B" w:rsidRPr="7747D8CC">
        <w:rPr>
          <w:rFonts w:eastAsia="Calibri" w:cs="Calibri"/>
          <w:i/>
          <w:iCs/>
          <w:lang w:val="nl-NL"/>
        </w:rPr>
        <w:t>voldaan wij aan de wet- en regelgeving die voor een professionele vogelopvang geldt</w:t>
      </w:r>
      <w:r w:rsidR="7747D8CC" w:rsidRPr="7747D8CC">
        <w:rPr>
          <w:rFonts w:eastAsia="Calibri" w:cs="Calibri"/>
          <w:i/>
          <w:iCs/>
          <w:lang w:val="nl-NL"/>
        </w:rPr>
        <w:t>.</w:t>
      </w:r>
    </w:p>
    <w:p w14:paraId="785C4AEA" w14:textId="1945A221" w:rsidR="6874B82A" w:rsidRDefault="6874B82A" w:rsidP="2239CE19">
      <w:pPr>
        <w:pStyle w:val="Normal0"/>
        <w:spacing w:after="0"/>
        <w:rPr>
          <w:rFonts w:eastAsia="Calibri" w:cs="Calibri"/>
          <w:i/>
          <w:iCs/>
          <w:lang w:val="nl-NL"/>
        </w:rPr>
      </w:pPr>
    </w:p>
    <w:p w14:paraId="02964F46" w14:textId="4492B1A1" w:rsidR="6874B82A" w:rsidRDefault="6874B82A" w:rsidP="6874B82A">
      <w:pPr>
        <w:pStyle w:val="Normal0"/>
        <w:spacing w:after="0"/>
        <w:rPr>
          <w:rFonts w:eastAsia="Calibri" w:cs="Calibri"/>
          <w:i/>
          <w:iCs/>
          <w:u w:val="single"/>
          <w:lang w:val="nl-NL"/>
        </w:rPr>
      </w:pPr>
      <w:r w:rsidRPr="6874B82A">
        <w:rPr>
          <w:rFonts w:eastAsia="Calibri" w:cs="Calibri"/>
          <w:i/>
          <w:iCs/>
          <w:u w:val="single"/>
          <w:lang w:val="nl-NL"/>
        </w:rPr>
        <w:t>Subdoelen</w:t>
      </w:r>
    </w:p>
    <w:p w14:paraId="2099A0C4" w14:textId="63EAAB21" w:rsidR="6874B82A" w:rsidRDefault="6874B82A" w:rsidP="7747D8CC">
      <w:pPr>
        <w:spacing w:line="259" w:lineRule="auto"/>
        <w:rPr>
          <w:rFonts w:ascii="Calibri" w:eastAsia="Calibri" w:hAnsi="Calibri" w:cs="Calibri"/>
          <w:i/>
          <w:iCs/>
          <w:sz w:val="22"/>
          <w:szCs w:val="22"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:rsidRPr="00FA1E35" w14:paraId="0C052DAB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114EC32E" w14:textId="37F91CE5" w:rsidR="6874B82A" w:rsidRPr="0023288B" w:rsidRDefault="5357603B" w:rsidP="7747D8CC">
            <w:pPr>
              <w:spacing w:line="259" w:lineRule="auto"/>
              <w:rPr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 1.</w:t>
            </w:r>
            <w:r w:rsidR="51976BD6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1</w:t>
            </w: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   </w:t>
            </w:r>
          </w:p>
          <w:p w14:paraId="7EAC1C6E" w14:textId="07443B5D" w:rsidR="6874B82A" w:rsidRPr="0023288B" w:rsidRDefault="5357603B" w:rsidP="7747D8CC">
            <w:pPr>
              <w:spacing w:line="259" w:lineRule="auto"/>
              <w:rPr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Verbeteren herstelpercentages door aanpassing terugplaatsingsbeleid</w:t>
            </w:r>
            <w:r w:rsidR="6874B82A" w:rsidRPr="7747D8CC">
              <w:rPr>
                <w:b w:val="0"/>
                <w:bCs w:val="0"/>
                <w:sz w:val="22"/>
                <w:szCs w:val="22"/>
                <w:lang w:val="nl-NL"/>
              </w:rPr>
              <w:t xml:space="preserve"> . </w:t>
            </w:r>
          </w:p>
          <w:p w14:paraId="0F4B9622" w14:textId="57C9CA05" w:rsidR="6874B82A" w:rsidRPr="0023288B" w:rsidRDefault="6874B82A" w:rsidP="7747D8CC">
            <w:pPr>
              <w:spacing w:line="259" w:lineRule="auto"/>
              <w:rPr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b w:val="0"/>
                <w:bCs w:val="0"/>
                <w:sz w:val="22"/>
                <w:szCs w:val="22"/>
                <w:lang w:val="nl-NL"/>
              </w:rPr>
              <w:t>Het opstellen en uitvoeren van uitzetbeleid voor de vogelopvang.</w:t>
            </w:r>
          </w:p>
        </w:tc>
      </w:tr>
    </w:tbl>
    <w:p w14:paraId="33FB8BF1" w14:textId="16BC21C7" w:rsidR="6874B82A" w:rsidRDefault="6874B82A" w:rsidP="7747D8CC">
      <w:pPr>
        <w:spacing w:line="259" w:lineRule="auto"/>
        <w:rPr>
          <w:rFonts w:ascii="Calibri" w:eastAsia="Calibri" w:hAnsi="Calibri" w:cs="Calibri"/>
          <w:i/>
          <w:iCs/>
          <w:sz w:val="22"/>
          <w:szCs w:val="22"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:rsidRPr="00C90E5B" w14:paraId="60895097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none" w:sz="4" w:space="0" w:color="BFBFBF" w:themeColor="background1" w:themeShade="BF"/>
            </w:tcBorders>
          </w:tcPr>
          <w:p w14:paraId="6C883F79" w14:textId="022E3FFF" w:rsidR="6874B82A" w:rsidRDefault="69282D3C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 </w:t>
            </w: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1.</w:t>
            </w:r>
            <w:r w:rsidR="31148405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2</w:t>
            </w: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  </w:t>
            </w:r>
          </w:p>
          <w:p w14:paraId="17271DAB" w14:textId="08D121B3" w:rsidR="6874B82A" w:rsidRDefault="69282D3C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Het vernieuwen van de </w:t>
            </w:r>
            <w:r w:rsidR="31148405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opvang</w:t>
            </w: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faciliteiten van de opvang: </w:t>
            </w:r>
          </w:p>
          <w:p w14:paraId="2AF014FA" w14:textId="3F504D6C" w:rsidR="6874B82A" w:rsidRDefault="7747D8CC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Educatieruimte opzetten</w:t>
            </w:r>
          </w:p>
          <w:p w14:paraId="55477016" w14:textId="0DD69B46" w:rsidR="6874B82A" w:rsidRDefault="5B2BBE05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Het bespreken met de gemeente Gooise Meren van geschikte mogelijkheden voor een q</w:t>
            </w: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uarantaineruimte voor met Vogelgriep besmette vogels. Hiervoor een aanvraag indienen. Financiering regelen.</w:t>
            </w:r>
          </w:p>
          <w:p w14:paraId="608C347D" w14:textId="484A0FDF" w:rsidR="6874B82A" w:rsidRDefault="7747D8CC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Een hek om het terrein aanleggen.</w:t>
            </w:r>
          </w:p>
        </w:tc>
      </w:tr>
      <w:tr w:rsidR="7747D8CC" w14:paraId="259A91B0" w14:textId="77777777" w:rsidTr="7747D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2" w:type="dxa"/>
            <w:tcBorders>
              <w:top w:val="none" w:sz="4" w:space="0" w:color="BFBFBF" w:themeColor="background1" w:themeShade="BF"/>
              <w:left w:val="none" w:sz="4" w:space="0" w:color="BFBFBF" w:themeColor="background1" w:themeShade="BF"/>
              <w:bottom w:val="none" w:sz="4" w:space="0" w:color="BFBFBF" w:themeColor="background1" w:themeShade="BF"/>
              <w:right w:val="none" w:sz="4" w:space="0" w:color="BFBFBF" w:themeColor="background1" w:themeShade="BF"/>
            </w:tcBorders>
            <w:shd w:val="clear" w:color="auto" w:fill="FFFFFF" w:themeFill="background1"/>
          </w:tcPr>
          <w:p w14:paraId="4BD97483" w14:textId="376CF300" w:rsidR="7747D8CC" w:rsidRDefault="7747D8CC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</w:p>
          <w:p w14:paraId="5AB1C20F" w14:textId="04841BE8" w:rsidR="5357603B" w:rsidRDefault="5357603B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1.3   Actualiseren en verdiepen kennis van de organisatie op het gebied van </w:t>
            </w:r>
            <w:r w:rsidR="69282D3C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leefomstandigheden van wilde vogels als basis voor vernieuwing in gebruik van (LED) verlichting, verwarming en verschillende aspecten aan voeding zoals frequentie, hoeveelheden en bepaling van passende voedingswaarden en benodigde nutriënten.</w:t>
            </w:r>
          </w:p>
          <w:p w14:paraId="0C04F81B" w14:textId="06433E26" w:rsidR="6874B82A" w:rsidRDefault="6874B82A" w:rsidP="7747D8CC">
            <w:pPr>
              <w:spacing w:line="259" w:lineRule="auto"/>
              <w:rPr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1.</w:t>
            </w:r>
            <w:r w:rsidR="14BB74FE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4</w:t>
            </w: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.   </w:t>
            </w:r>
            <w:r w:rsidR="007D6740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Verbeteren herstelpercentages door I</w:t>
            </w:r>
            <w:r w:rsidR="65E93807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mplementeren stressbeleid,</w:t>
            </w:r>
            <w:r w:rsidR="007D6740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  betere </w:t>
            </w:r>
            <w:r w:rsidR="65E93807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voeding</w:t>
            </w:r>
          </w:p>
          <w:p w14:paraId="26F25162" w14:textId="2C8A25A0" w:rsidR="7747D8CC" w:rsidRDefault="7747D8CC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</w:p>
        </w:tc>
      </w:tr>
      <w:tr w:rsidR="6874B82A" w:rsidRPr="000F1656" w14:paraId="2D616112" w14:textId="77777777" w:rsidTr="7747D8C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4" w:space="0" w:color="BFBFBF" w:themeColor="background1" w:themeShade="BF"/>
            </w:tcBorders>
          </w:tcPr>
          <w:p w14:paraId="2718B553" w14:textId="0A3E2769" w:rsidR="558A9297" w:rsidRDefault="14BB74FE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1.5</w:t>
            </w:r>
            <w:r w:rsidR="69282D3C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.  </w:t>
            </w:r>
          </w:p>
          <w:p w14:paraId="55B715C6" w14:textId="6E604231" w:rsidR="558A9297" w:rsidRDefault="68168015" w:rsidP="7747D8C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Reductie en verduurzaming van het </w:t>
            </w:r>
            <w:r w:rsidR="69282D3C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Energiegebruik (wordt in 2022 mee begonnen) </w:t>
            </w:r>
          </w:p>
          <w:p w14:paraId="7CE8C7E5" w14:textId="5C089C11" w:rsidR="6874B82A" w:rsidRPr="000F1656" w:rsidRDefault="7747D8CC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Voorzieningen als warmtepomp onderzoeken.  Aanvraag </w:t>
            </w:r>
            <w:proofErr w:type="spellStart"/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cq</w:t>
            </w:r>
            <w:proofErr w:type="spellEnd"/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 aanschaf</w:t>
            </w: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 </w:t>
            </w:r>
            <w:proofErr w:type="spellStart"/>
            <w:r w:rsidR="68168015"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icm</w:t>
            </w:r>
            <w:proofErr w:type="spellEnd"/>
            <w:r w:rsidR="68168015"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 zonnepanelen</w:t>
            </w:r>
            <w:r w:rsidR="0E8441D9"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 (duurzaamheidsfonds Dierenlot)</w:t>
            </w: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 </w:t>
            </w:r>
          </w:p>
          <w:p w14:paraId="71B534EB" w14:textId="503E944F" w:rsidR="6874B82A" w:rsidRPr="000F1656" w:rsidRDefault="14EAD83D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Verdere afvalreductie</w:t>
            </w:r>
          </w:p>
          <w:p w14:paraId="554E88DA" w14:textId="7480AC0E" w:rsidR="6874B82A" w:rsidRPr="000F1656" w:rsidRDefault="14EAD83D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Andere vormen van </w:t>
            </w:r>
            <w:r w:rsidR="14BB74FE"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verduurzaming onderzoeken.</w:t>
            </w:r>
          </w:p>
        </w:tc>
      </w:tr>
    </w:tbl>
    <w:p w14:paraId="1E82A777" w14:textId="50AF8E45" w:rsidR="6874B82A" w:rsidRDefault="6874B82A" w:rsidP="6874B82A">
      <w:pPr>
        <w:spacing w:line="259" w:lineRule="auto"/>
        <w:rPr>
          <w:rFonts w:ascii="Calibri" w:eastAsia="Calibri" w:hAnsi="Calibri" w:cs="Calibri"/>
          <w:i/>
          <w:iCs/>
          <w:sz w:val="22"/>
          <w:szCs w:val="22"/>
          <w:lang w:val="nl-NL"/>
        </w:rPr>
      </w:pPr>
    </w:p>
    <w:p w14:paraId="22CBD39B" w14:textId="5D62803C" w:rsidR="7747D8CC" w:rsidRDefault="7747D8CC">
      <w:r>
        <w:br w:type="page"/>
      </w:r>
    </w:p>
    <w:p w14:paraId="485E0ABF" w14:textId="72319E95" w:rsidR="6874B82A" w:rsidRDefault="6874B82A" w:rsidP="7747D8CC">
      <w:pPr>
        <w:spacing w:line="259" w:lineRule="auto"/>
        <w:rPr>
          <w:rFonts w:ascii="Calibri" w:eastAsia="Calibri" w:hAnsi="Calibri" w:cs="Calibri"/>
          <w:i/>
          <w:iCs/>
          <w:sz w:val="22"/>
          <w:szCs w:val="22"/>
          <w:lang w:val="nl-NL"/>
        </w:rPr>
      </w:pPr>
    </w:p>
    <w:p w14:paraId="7551E3AC" w14:textId="57D8978B" w:rsidR="6874B82A" w:rsidRDefault="6874B82A" w:rsidP="6874B82A">
      <w:pPr>
        <w:pStyle w:val="Lijstalinea"/>
        <w:numPr>
          <w:ilvl w:val="0"/>
          <w:numId w:val="27"/>
        </w:numPr>
        <w:rPr>
          <w:rFonts w:eastAsia="Calibri" w:cs="Calibri"/>
          <w:b/>
          <w:bCs/>
          <w:lang w:val="nl-NL"/>
        </w:rPr>
      </w:pPr>
      <w:r w:rsidRPr="7747D8CC">
        <w:rPr>
          <w:rFonts w:eastAsia="Calibri" w:cs="Calibri"/>
          <w:b/>
          <w:bCs/>
          <w:lang w:val="nl-NL"/>
        </w:rPr>
        <w:t>TOONAANGEVENDE ORGANISATIE</w:t>
      </w:r>
    </w:p>
    <w:p w14:paraId="10BA864C" w14:textId="40CC645F" w:rsidR="6874B82A" w:rsidRDefault="5FC3270D" w:rsidP="7747D8CC">
      <w:pPr>
        <w:rPr>
          <w:rFonts w:eastAsia="Calibri" w:cs="Calibri"/>
          <w:i/>
          <w:iCs/>
          <w:u w:val="single"/>
          <w:lang w:val="nl-NL"/>
        </w:rPr>
      </w:pPr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Wij zijn een </w:t>
      </w:r>
      <w:r w:rsidRPr="7747D8CC">
        <w:rPr>
          <w:rFonts w:ascii="Calibri" w:eastAsia="Calibri" w:hAnsi="Calibri" w:cs="Calibri"/>
          <w:i/>
          <w:iCs/>
          <w:sz w:val="22"/>
          <w:szCs w:val="22"/>
          <w:u w:val="single"/>
          <w:lang w:val="nl-NL"/>
        </w:rPr>
        <w:t>toonaangevende organisatie</w:t>
      </w:r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 met </w:t>
      </w:r>
      <w:r w:rsidR="5357603B"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een </w:t>
      </w:r>
      <w:r w:rsidR="007D6740"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>duidelijke positie</w:t>
      </w:r>
      <w:r w:rsidR="5357603B"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 in </w:t>
      </w:r>
      <w:r w:rsidR="007D6740"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>de doelgemeente</w:t>
      </w:r>
      <w:r w:rsidR="00D97396">
        <w:rPr>
          <w:rFonts w:ascii="Calibri" w:eastAsia="Calibri" w:hAnsi="Calibri" w:cs="Calibri"/>
          <w:i/>
          <w:iCs/>
          <w:sz w:val="22"/>
          <w:szCs w:val="22"/>
          <w:lang w:val="nl-NL"/>
        </w:rPr>
        <w:t>n</w:t>
      </w:r>
      <w:r w:rsidR="6874B82A"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, </w:t>
      </w:r>
      <w:r w:rsidR="007D6740"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>provinciaal</w:t>
      </w:r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 niveau meepraat over het beleid. </w:t>
      </w:r>
    </w:p>
    <w:p w14:paraId="67A14899" w14:textId="08D442A3" w:rsidR="6874B82A" w:rsidRDefault="6874B82A" w:rsidP="7747D8CC">
      <w:pPr>
        <w:rPr>
          <w:rFonts w:eastAsia="Calibri" w:cs="Calibri"/>
          <w:i/>
          <w:iCs/>
          <w:u w:val="single"/>
          <w:lang w:val="nl-NL"/>
        </w:rPr>
      </w:pPr>
    </w:p>
    <w:p w14:paraId="4960BDE0" w14:textId="1ED88593" w:rsidR="6874B82A" w:rsidRDefault="6874B82A" w:rsidP="7747D8CC">
      <w:pPr>
        <w:rPr>
          <w:rFonts w:eastAsia="Calibri" w:cs="Calibri"/>
          <w:i/>
          <w:iCs/>
          <w:u w:val="single"/>
          <w:lang w:val="nl-NL"/>
        </w:rPr>
      </w:pPr>
      <w:r w:rsidRPr="7747D8CC">
        <w:rPr>
          <w:rFonts w:eastAsia="Calibri" w:cs="Calibri"/>
          <w:i/>
          <w:iCs/>
          <w:u w:val="single"/>
          <w:lang w:val="nl-NL"/>
        </w:rPr>
        <w:t>Subdoelen</w:t>
      </w:r>
    </w:p>
    <w:p w14:paraId="10F1B3B4" w14:textId="0188DB55" w:rsidR="6874B82A" w:rsidRDefault="6874B82A" w:rsidP="6874B82A">
      <w:pPr>
        <w:pStyle w:val="Normal0"/>
        <w:spacing w:after="0"/>
        <w:rPr>
          <w:i/>
          <w:iCs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:rsidRPr="007D6740" w14:paraId="259532B1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7D2FE26F" w14:textId="22D06DF4" w:rsidR="5D20A166" w:rsidRDefault="5D20A166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nl-NL"/>
              </w:rPr>
              <w:t xml:space="preserve">2.1.  </w:t>
            </w:r>
          </w:p>
          <w:p w14:paraId="404E2146" w14:textId="263C6E4A" w:rsidR="5D20A166" w:rsidRDefault="5D20A166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nl-NL"/>
              </w:rPr>
              <w:t xml:space="preserve">De positie </w:t>
            </w:r>
            <w:r w:rsidR="007D6740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nl-NL"/>
              </w:rPr>
              <w:t xml:space="preserve">als </w:t>
            </w: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nl-NL"/>
              </w:rPr>
              <w:t xml:space="preserve">van een van de meest toonaangevende vogelopvangen binnen Nederland </w:t>
            </w:r>
            <w:r w:rsidR="007D6740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nl-NL"/>
              </w:rPr>
              <w:t>versterken</w:t>
            </w:r>
          </w:p>
          <w:p w14:paraId="60595E23" w14:textId="40C4F921" w:rsidR="6874B82A" w:rsidRPr="0023288B" w:rsidRDefault="2A500D30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nl-NL"/>
              </w:rPr>
              <w:t xml:space="preserve">Overlegstructuur voorzitters met enkele vogelopvangcentra voor afstemming en vooruitkijken </w:t>
            </w:r>
          </w:p>
        </w:tc>
      </w:tr>
    </w:tbl>
    <w:p w14:paraId="6FD5C498" w14:textId="1CE05DBC" w:rsidR="6874B82A" w:rsidRDefault="6874B82A" w:rsidP="2239CE19">
      <w:pPr>
        <w:rPr>
          <w:color w:val="000000" w:themeColor="text1"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:rsidRPr="00BC5BDC" w14:paraId="5BE4E3E3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71931CE5" w14:textId="74BEB3EA" w:rsidR="5D20A166" w:rsidRDefault="5D20A166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2.2.  </w:t>
            </w:r>
          </w:p>
          <w:p w14:paraId="0E1DE609" w14:textId="0E15D327" w:rsidR="5D20A166" w:rsidRDefault="5D20A166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Primaire gesprekspartner zijn op landelijk niveau over bepaling beleidsregels Opvang Diersoorten en vogels in het bijzonder.</w:t>
            </w:r>
          </w:p>
          <w:p w14:paraId="3DCEFF8B" w14:textId="777C7CD7" w:rsidR="6874B82A" w:rsidRPr="0023288B" w:rsidRDefault="5D20A166" w:rsidP="7747D8CC">
            <w:pPr>
              <w:pStyle w:val="Lijstalinea"/>
              <w:spacing w:after="0"/>
              <w:ind w:left="0"/>
              <w:rPr>
                <w:rFonts w:eastAsia="Calibri" w:cs="Calibri"/>
                <w:b w:val="0"/>
                <w:bCs w:val="0"/>
                <w:lang w:val="nl-NL"/>
              </w:rPr>
            </w:pPr>
            <w:r w:rsidRPr="7747D8CC">
              <w:rPr>
                <w:rFonts w:eastAsia="Calibri" w:cs="Calibri"/>
                <w:b w:val="0"/>
                <w:bCs w:val="0"/>
                <w:lang w:val="nl-NL"/>
              </w:rPr>
              <w:t>Op de hoogte zijn van de jaarkalender van het ministerie voor ons relevante onderwerpen.</w:t>
            </w:r>
          </w:p>
          <w:p w14:paraId="6F9DB793" w14:textId="3FFA4BFF" w:rsidR="6874B82A" w:rsidRPr="0023288B" w:rsidRDefault="5D20A166" w:rsidP="7747D8CC">
            <w:pPr>
              <w:pStyle w:val="Lijstalinea"/>
              <w:spacing w:after="0"/>
              <w:ind w:left="0"/>
              <w:rPr>
                <w:rFonts w:eastAsia="Calibri" w:cs="Calibri"/>
                <w:b w:val="0"/>
                <w:bCs w:val="0"/>
                <w:lang w:val="nl-NL"/>
              </w:rPr>
            </w:pPr>
            <w:r w:rsidRPr="7747D8CC">
              <w:rPr>
                <w:rFonts w:eastAsia="Calibri" w:cs="Calibri"/>
                <w:b w:val="0"/>
                <w:bCs w:val="0"/>
                <w:lang w:val="nl-NL"/>
              </w:rPr>
              <w:t xml:space="preserve">Indienen beleidsnotities over op dat moment relevante onderwerpen, </w:t>
            </w:r>
            <w:r w:rsidR="6874B82A" w:rsidRPr="7747D8CC">
              <w:rPr>
                <w:rFonts w:eastAsia="Calibri" w:cs="Calibri"/>
                <w:b w:val="0"/>
                <w:bCs w:val="0"/>
                <w:lang w:val="nl-NL"/>
              </w:rPr>
              <w:t>zodat ze in lijn zijn met werkzaamheden die noodzakelijk zijn voor vogelopvangcentra.</w:t>
            </w:r>
          </w:p>
          <w:p w14:paraId="7E9D78E6" w14:textId="220C057A" w:rsidR="6874B82A" w:rsidRPr="0023288B" w:rsidRDefault="5D20A166" w:rsidP="7747D8CC">
            <w:pPr>
              <w:pStyle w:val="Lijstalinea"/>
              <w:spacing w:after="0"/>
              <w:ind w:left="0"/>
              <w:rPr>
                <w:rFonts w:eastAsia="Calibri" w:cs="Calibri"/>
                <w:b w:val="0"/>
                <w:bCs w:val="0"/>
                <w:lang w:val="nl-NL"/>
              </w:rPr>
            </w:pPr>
            <w:r w:rsidRPr="7747D8CC">
              <w:rPr>
                <w:rFonts w:eastAsia="Calibri" w:cs="Calibri"/>
                <w:b w:val="0"/>
                <w:bCs w:val="0"/>
                <w:lang w:val="nl-NL"/>
              </w:rPr>
              <w:t>Afstemming protocollen o.a. vogelgriep, met diverse overheidsinstanties en communicatie daarover met publiek en organisatie (voortzetting van actie uit 2022)</w:t>
            </w:r>
          </w:p>
        </w:tc>
      </w:tr>
    </w:tbl>
    <w:p w14:paraId="28E80C72" w14:textId="2FAAAF71" w:rsidR="7747D8CC" w:rsidRPr="00D81402" w:rsidRDefault="7747D8CC" w:rsidP="7747D8CC">
      <w:pPr>
        <w:pStyle w:val="Normal0"/>
        <w:rPr>
          <w:rFonts w:eastAsia="Times New Roman" w:cs="Calibri"/>
          <w:color w:val="000000" w:themeColor="text1"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14:paraId="0BB18848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384637A5" w14:textId="0EA56F31" w:rsidR="5D20A166" w:rsidRDefault="5D20A166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2.3. </w:t>
            </w:r>
          </w:p>
          <w:p w14:paraId="6FDEA6CE" w14:textId="2EF6B57A" w:rsidR="5D20A166" w:rsidRDefault="6874B82A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Samenwerking met gemeenten</w:t>
            </w:r>
          </w:p>
          <w:p w14:paraId="54AC772D" w14:textId="4972A01D" w:rsidR="6874B82A" w:rsidRDefault="009E4D4F" w:rsidP="7747D8CC">
            <w:pPr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Dienstverlening overeenkomsten</w:t>
            </w:r>
            <w:r w:rsidR="69282D3C"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 (</w:t>
            </w:r>
            <w:proofErr w:type="spellStart"/>
            <w:r w:rsidR="69282D3C"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DVO's</w:t>
            </w:r>
            <w:proofErr w:type="spellEnd"/>
            <w:r w:rsidR="69282D3C"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) uitbreiden naar andere gemeente</w:t>
            </w:r>
            <w:r w:rsidR="00D9739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n.</w:t>
            </w:r>
            <w:r w:rsidR="69282D3C"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 </w:t>
            </w:r>
          </w:p>
          <w:p w14:paraId="4B9BC7DB" w14:textId="3E509B43" w:rsidR="6874B82A" w:rsidRDefault="7747D8CC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Tarieven </w:t>
            </w:r>
            <w:r w:rsidR="009E4D4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i.v.m.</w:t>
            </w: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 stijgende kosten herzien en dit communiceren met bestaande DVO-houders.</w:t>
            </w:r>
          </w:p>
          <w:p w14:paraId="7CD3EFBC" w14:textId="0E00C1CB" w:rsidR="6874B82A" w:rsidRDefault="7747D8CC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Overleg met gemeentelijke ambtenaren (m.n. beleidsmedewerkers Dierenwelzijn en gemeente-ecologen)</w:t>
            </w:r>
          </w:p>
          <w:p w14:paraId="22EE925D" w14:textId="6197E323" w:rsidR="6874B82A" w:rsidRPr="009E4D4F" w:rsidRDefault="007D6740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9E4D4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Beheer van de relaties met de gemeente</w:t>
            </w:r>
            <w:r w:rsidR="00D97396" w:rsidRPr="009E4D4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n</w:t>
            </w:r>
            <w:r w:rsidRPr="009E4D4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 binnen ons werkgebied om de dienstverleningsafspraken zoals vastgelegd in de DVO te evalueren en relaties te versterken om daarmee lange termijn samenwerking te waarborgen.</w:t>
            </w:r>
          </w:p>
        </w:tc>
      </w:tr>
    </w:tbl>
    <w:p w14:paraId="6710DD92" w14:textId="2C291229" w:rsidR="6874B82A" w:rsidRDefault="6874B82A" w:rsidP="7747D8CC">
      <w:pPr>
        <w:pStyle w:val="Normal0"/>
        <w:rPr>
          <w:color w:val="000000" w:themeColor="text1"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:rsidRPr="00D81402" w14:paraId="63934156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2" w:type="dxa"/>
          </w:tcPr>
          <w:p w14:paraId="6D893D3A" w14:textId="17192777" w:rsidR="5D20A166" w:rsidRPr="00D81402" w:rsidRDefault="5D20A166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2.4. </w:t>
            </w:r>
          </w:p>
          <w:p w14:paraId="0929A492" w14:textId="41D30B70" w:rsidR="5D20A166" w:rsidRPr="00D81402" w:rsidRDefault="69282D3C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Samenwerking met Partners (Natuurbeschermingsorganisaties, Universiteiten)</w:t>
            </w:r>
          </w:p>
          <w:p w14:paraId="2071FF62" w14:textId="3E5B94C3" w:rsidR="6874B82A" w:rsidRPr="00D81402" w:rsidRDefault="69282D3C" w:rsidP="7747D8CC">
            <w:pPr>
              <w:ind w:right="-27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Jaarlijkse afspraak met VWG ‘t Gooi, Natuurmonumenten, GNR, </w:t>
            </w: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Dutch Wildlife Health Center (Utrecht)</w:t>
            </w:r>
            <w:r w:rsidR="7747D8CC"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 </w:t>
            </w: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etc.</w:t>
            </w:r>
          </w:p>
          <w:p w14:paraId="6AA7A2F1" w14:textId="678AAAA3" w:rsidR="6874B82A" w:rsidRPr="00D81402" w:rsidRDefault="6874B82A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Onderzoeken van mogelijkheden om een stageprogramma voor studenten diergeneeskunde te ontwikkelen en uit te voeren</w:t>
            </w:r>
          </w:p>
          <w:p w14:paraId="69B9412D" w14:textId="415BF1CE" w:rsidR="6874B82A" w:rsidRPr="00D81402" w:rsidRDefault="7747D8CC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 xml:space="preserve">Informatiepakketten, brochures  </w:t>
            </w:r>
          </w:p>
        </w:tc>
      </w:tr>
    </w:tbl>
    <w:p w14:paraId="13AF6781" w14:textId="6FEC25E5" w:rsidR="6874B82A" w:rsidRDefault="6874B82A" w:rsidP="6874B82A">
      <w:pPr>
        <w:pStyle w:val="Normal0"/>
        <w:rPr>
          <w:color w:val="000000" w:themeColor="text1"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:rsidRPr="00D81402" w14:paraId="7C21157A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4EAC608D" w14:textId="4F4632D7" w:rsidR="5D20A166" w:rsidRPr="00D81402" w:rsidRDefault="5D20A166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 xml:space="preserve">2.5. </w:t>
            </w:r>
          </w:p>
          <w:p w14:paraId="0A4C6BE8" w14:textId="6AB45649" w:rsidR="5D20A166" w:rsidRPr="00D81402" w:rsidRDefault="6874B82A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nl-NL"/>
              </w:rPr>
              <w:t>Verbinding met publiek en media</w:t>
            </w:r>
          </w:p>
          <w:p w14:paraId="32E17DB2" w14:textId="6B512DC6" w:rsidR="6874B82A" w:rsidRPr="00D81402" w:rsidRDefault="7747D8CC" w:rsidP="6874B82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Het realiseren van een educatieruimte. Het gaat hierbij om de uit 2022 overgebleven acties, zoals inrichting en ingebruikname.</w:t>
            </w:r>
          </w:p>
          <w:p w14:paraId="0B369C26" w14:textId="7EF37EBC" w:rsidR="6874B82A" w:rsidRPr="00D81402" w:rsidRDefault="413F5CC5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lastRenderedPageBreak/>
              <w:t>Verbinding door communicatie over vogel nadat vogel gebracht is, ontvangstkaart voor ambulances </w:t>
            </w:r>
          </w:p>
          <w:p w14:paraId="3B1574EE" w14:textId="77777777" w:rsidR="009E4D4F" w:rsidRDefault="009E4D4F" w:rsidP="7747D8CC">
            <w:pPr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</w:p>
          <w:p w14:paraId="4068C385" w14:textId="4367C80F" w:rsidR="6874B82A" w:rsidRPr="00D81402" w:rsidRDefault="7747D8CC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Vervolgacties uit het in 2022 gerealiseerde informatieplan. Op dit moment nog niet te benoemen.</w:t>
            </w:r>
          </w:p>
          <w:p w14:paraId="5C73DEEB" w14:textId="2992FE94" w:rsidR="6874B82A" w:rsidRPr="00D81402" w:rsidRDefault="69282D3C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Informatiepakketten ontwikkelen, brochures over bijv.: wat te doen bij het aantreffen van een jonge of gewonde vogel.</w:t>
            </w:r>
          </w:p>
          <w:p w14:paraId="00C78C33" w14:textId="232AA518" w:rsidR="6874B82A" w:rsidRPr="00D81402" w:rsidRDefault="69282D3C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Voorlichting over onze werkzaamheden in lokale media, bibliotheken en op onze locatie die ook openstaat voor bezoekers</w:t>
            </w:r>
          </w:p>
          <w:p w14:paraId="2067BC82" w14:textId="1C420810" w:rsidR="6874B82A" w:rsidRPr="00D81402" w:rsidRDefault="69282D3C" w:rsidP="6874B82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00D81402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Wekelijkse communicatie via kanalen over successen / uitdagingen van het Vogelopvangcentrum</w:t>
            </w:r>
          </w:p>
        </w:tc>
      </w:tr>
    </w:tbl>
    <w:p w14:paraId="581E6152" w14:textId="4DB11400" w:rsidR="6874B82A" w:rsidRDefault="6874B82A" w:rsidP="7747D8CC">
      <w:pPr>
        <w:spacing w:line="259" w:lineRule="auto"/>
      </w:pPr>
    </w:p>
    <w:p w14:paraId="116B0AD5" w14:textId="6EFB80C5" w:rsidR="6874B82A" w:rsidRDefault="6874B82A" w:rsidP="6874B82A">
      <w:pPr>
        <w:rPr>
          <w:rFonts w:ascii="Calibri" w:eastAsia="Calibri" w:hAnsi="Calibri" w:cs="Calibri"/>
          <w:sz w:val="22"/>
          <w:szCs w:val="22"/>
          <w:lang w:val="nl-NL"/>
        </w:rPr>
      </w:pPr>
    </w:p>
    <w:p w14:paraId="00266637" w14:textId="5620C200" w:rsidR="6874B82A" w:rsidRDefault="6874B82A" w:rsidP="7747D8CC">
      <w:pPr>
        <w:pStyle w:val="Lijstalinea"/>
        <w:numPr>
          <w:ilvl w:val="0"/>
          <w:numId w:val="27"/>
        </w:numPr>
        <w:rPr>
          <w:rFonts w:eastAsia="Calibri" w:cs="Calibri"/>
          <w:b/>
          <w:bCs/>
          <w:i/>
          <w:iCs/>
          <w:lang w:val="nl-NL"/>
        </w:rPr>
      </w:pPr>
      <w:r w:rsidRPr="7747D8CC">
        <w:rPr>
          <w:rFonts w:eastAsia="Calibri" w:cs="Calibri"/>
          <w:b/>
          <w:bCs/>
          <w:lang w:val="nl-NL"/>
        </w:rPr>
        <w:t>FINANCIEEL GEZONDE ORGANISATIE</w:t>
      </w:r>
    </w:p>
    <w:p w14:paraId="0502F428" w14:textId="04E33C54" w:rsidR="6874B82A" w:rsidRDefault="671B744F" w:rsidP="6874B82A"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Een </w:t>
      </w:r>
      <w:r w:rsidRPr="7747D8CC">
        <w:rPr>
          <w:rFonts w:ascii="Calibri" w:eastAsia="Calibri" w:hAnsi="Calibri" w:cs="Calibri"/>
          <w:i/>
          <w:iCs/>
          <w:sz w:val="22"/>
          <w:szCs w:val="22"/>
          <w:u w:val="single"/>
          <w:lang w:val="nl-NL"/>
        </w:rPr>
        <w:t>financieel gezonde stichting</w:t>
      </w:r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, gebouwd op langjarige samenwerkingsovereenkomsten met overheden, grote groep sponsors, andere (natuur)organisaties, vele donateurs. </w:t>
      </w:r>
    </w:p>
    <w:p w14:paraId="117C52FA" w14:textId="77777777" w:rsidR="6874B82A" w:rsidRDefault="6874B82A" w:rsidP="6874B82A">
      <w:pPr>
        <w:pStyle w:val="Normal0"/>
        <w:spacing w:after="0"/>
        <w:rPr>
          <w:i/>
          <w:iCs/>
          <w:lang w:val="nl-NL"/>
        </w:rPr>
      </w:pPr>
    </w:p>
    <w:p w14:paraId="3BEFB1DF" w14:textId="4492B1A1" w:rsidR="6874B82A" w:rsidRDefault="6874B82A" w:rsidP="6874B82A">
      <w:pPr>
        <w:pStyle w:val="Normal0"/>
        <w:spacing w:after="0"/>
        <w:rPr>
          <w:rFonts w:eastAsia="Calibri" w:cs="Calibri"/>
          <w:i/>
          <w:iCs/>
          <w:u w:val="single"/>
          <w:lang w:val="nl-NL"/>
        </w:rPr>
      </w:pPr>
      <w:r w:rsidRPr="6874B82A">
        <w:rPr>
          <w:rFonts w:eastAsia="Calibri" w:cs="Calibri"/>
          <w:i/>
          <w:iCs/>
          <w:u w:val="single"/>
          <w:lang w:val="nl-NL"/>
        </w:rPr>
        <w:t>Subdoelen</w:t>
      </w:r>
    </w:p>
    <w:p w14:paraId="07B714BE" w14:textId="0188DB55" w:rsidR="6874B82A" w:rsidRDefault="6874B82A" w:rsidP="6874B82A">
      <w:pPr>
        <w:pStyle w:val="Normal0"/>
        <w:spacing w:after="0"/>
        <w:rPr>
          <w:i/>
          <w:iCs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:rsidRPr="00BC5BDC" w14:paraId="63067206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0D6E6069" w14:textId="5AFB2CEA" w:rsidR="5D20A166" w:rsidRDefault="2A500D30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nl-NL"/>
              </w:rPr>
              <w:t xml:space="preserve">3.1  </w:t>
            </w:r>
          </w:p>
          <w:p w14:paraId="5D869EA2" w14:textId="77ACF7A6" w:rsidR="5D20A166" w:rsidRDefault="2A500D30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nl-NL"/>
              </w:rPr>
              <w:t xml:space="preserve">Alle verleende service is vastgelegd in een overeenkomst incl. Vergoeding. </w:t>
            </w:r>
          </w:p>
          <w:p w14:paraId="5931C20A" w14:textId="095156A2" w:rsidR="5D20A166" w:rsidRDefault="2A500D30" w:rsidP="7747D8CC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nl-NL"/>
              </w:rPr>
              <w:t xml:space="preserve">Dit geldt voor </w:t>
            </w:r>
            <w:r w:rsidR="6874B82A" w:rsidRPr="7747D8CC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nl-NL"/>
              </w:rPr>
              <w:t>alle gemeenten in doelgebied</w:t>
            </w:r>
          </w:p>
        </w:tc>
      </w:tr>
    </w:tbl>
    <w:p w14:paraId="401AF189" w14:textId="0C12B847" w:rsidR="6874B82A" w:rsidRDefault="6874B82A" w:rsidP="6874B82A">
      <w:pPr>
        <w:pStyle w:val="Normal0"/>
        <w:rPr>
          <w:rFonts w:eastAsia="Calibri" w:cs="Calibri"/>
          <w:lang w:val="nl-NL"/>
        </w:rPr>
      </w:pPr>
    </w:p>
    <w:tbl>
      <w:tblPr>
        <w:tblStyle w:val="Onopgemaaktetabel1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970"/>
      </w:tblGrid>
      <w:tr w:rsidR="6874B82A" w:rsidRPr="00BC5BDC" w14:paraId="1EBE94F6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vAlign w:val="center"/>
          </w:tcPr>
          <w:p w14:paraId="3A231177" w14:textId="5DEB3C93" w:rsidR="6874B82A" w:rsidRDefault="3B2B55AF" w:rsidP="6874B82A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2AEB1C6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>3.2   Verhoging aantal fondsen: In staat zijn 100% van de benodigde gelden om projecten te realiseren middels fondsenwerving te financieren</w:t>
            </w:r>
          </w:p>
        </w:tc>
      </w:tr>
    </w:tbl>
    <w:p w14:paraId="0270802E" w14:textId="015317ED" w:rsidR="6874B82A" w:rsidRDefault="6874B82A" w:rsidP="6874B82A">
      <w:pPr>
        <w:rPr>
          <w:rFonts w:ascii="Calibri" w:eastAsia="Calibri" w:hAnsi="Calibri" w:cs="Calibri"/>
          <w:sz w:val="22"/>
          <w:szCs w:val="22"/>
          <w:lang w:val="nl-NL"/>
        </w:rPr>
      </w:pPr>
    </w:p>
    <w:tbl>
      <w:tblPr>
        <w:tblStyle w:val="Onopgemaaktetabel1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970"/>
      </w:tblGrid>
      <w:tr w:rsidR="6874B82A" w14:paraId="361CB297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vAlign w:val="center"/>
          </w:tcPr>
          <w:p w14:paraId="52C19161" w14:textId="1572CB41" w:rsidR="6874B82A" w:rsidRDefault="1F70E083" w:rsidP="7747D8CC">
            <w:pPr>
              <w:rPr>
                <w:i/>
                <w:iCs/>
                <w:color w:val="4472C4" w:themeColor="accent1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 xml:space="preserve">3.3   </w:t>
            </w:r>
          </w:p>
          <w:p w14:paraId="6CED2343" w14:textId="04C6CCF7" w:rsidR="6874B82A" w:rsidRDefault="1F70E083" w:rsidP="7747D8CC">
            <w:pPr>
              <w:rPr>
                <w:i/>
                <w:iCs/>
                <w:color w:val="4472C4" w:themeColor="accent1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 xml:space="preserve">Vergroting van het </w:t>
            </w:r>
            <w:r w:rsidR="009E4D4F"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>donateurenbestand</w:t>
            </w: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 xml:space="preserve">  </w:t>
            </w:r>
          </w:p>
          <w:p w14:paraId="39848E98" w14:textId="3604C3CB" w:rsidR="6874B82A" w:rsidRDefault="7747D8CC" w:rsidP="7747D8C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Via de open dag in </w:t>
            </w:r>
            <w:r w:rsidR="009E4D4F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>2024</w:t>
            </w:r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>.</w:t>
            </w:r>
          </w:p>
          <w:p w14:paraId="11F95EE1" w14:textId="51EF6921" w:rsidR="6874B82A" w:rsidRDefault="7747D8CC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Opzetten van een campagne voor het werven van nieuwe </w:t>
            </w:r>
            <w:proofErr w:type="spellStart"/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>cq</w:t>
            </w:r>
            <w:proofErr w:type="spellEnd"/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behouden van bestaande donateurs.</w:t>
            </w:r>
          </w:p>
        </w:tc>
      </w:tr>
    </w:tbl>
    <w:p w14:paraId="450C4669" w14:textId="309B4B4E" w:rsidR="6874B82A" w:rsidRDefault="6874B82A" w:rsidP="6874B82A"/>
    <w:tbl>
      <w:tblPr>
        <w:tblStyle w:val="Onopgemaaktetabel1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970"/>
      </w:tblGrid>
      <w:tr w:rsidR="6874B82A" w14:paraId="34743890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vAlign w:val="center"/>
          </w:tcPr>
          <w:p w14:paraId="604CBAB2" w14:textId="43A87062" w:rsidR="6874B82A" w:rsidRDefault="1F70E083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 xml:space="preserve">3.4   </w:t>
            </w:r>
          </w:p>
          <w:p w14:paraId="5183BC77" w14:textId="5795442C" w:rsidR="6874B82A" w:rsidRDefault="1F70E083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>Vergroting van het aantal sponsoren</w:t>
            </w:r>
          </w:p>
          <w:p w14:paraId="60647639" w14:textId="2417CBD5" w:rsidR="6874B82A" w:rsidRDefault="7747D8CC" w:rsidP="7747D8CC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>Acties ondernemen voor het werven van nieuwe sponsoren</w:t>
            </w:r>
          </w:p>
          <w:p w14:paraId="23CE6B02" w14:textId="2E498259" w:rsidR="6874B82A" w:rsidRDefault="7747D8CC" w:rsidP="7747D8CC">
            <w:pPr>
              <w:pStyle w:val="Normal0"/>
              <w:spacing w:after="0"/>
              <w:rPr>
                <w:b w:val="0"/>
                <w:bCs w:val="0"/>
                <w:i/>
                <w:iCs/>
                <w:sz w:val="20"/>
                <w:szCs w:val="20"/>
                <w:lang w:val="nl-NL"/>
              </w:rPr>
            </w:pPr>
            <w:r w:rsidRPr="7747D8CC">
              <w:rPr>
                <w:rFonts w:eastAsia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 xml:space="preserve">Noot: </w:t>
            </w:r>
            <w:r w:rsidRPr="7747D8CC">
              <w:rPr>
                <w:b w:val="0"/>
                <w:bCs w:val="0"/>
                <w:i/>
                <w:iCs/>
                <w:sz w:val="20"/>
                <w:szCs w:val="20"/>
                <w:lang w:val="nl-NL"/>
              </w:rPr>
              <w:t>Dit onderwerp is ieder jaar onderdeel van het jaarplan</w:t>
            </w:r>
          </w:p>
        </w:tc>
      </w:tr>
    </w:tbl>
    <w:p w14:paraId="0F2C9F3F" w14:textId="702E66A4" w:rsidR="6874B82A" w:rsidRDefault="6874B82A" w:rsidP="6874B82A">
      <w:pPr>
        <w:rPr>
          <w:rFonts w:ascii="Calibri" w:eastAsia="Calibri" w:hAnsi="Calibri" w:cs="Calibri"/>
          <w:sz w:val="22"/>
          <w:szCs w:val="22"/>
          <w:lang w:val="nl-NL"/>
        </w:rPr>
      </w:pPr>
    </w:p>
    <w:p w14:paraId="14347E9F" w14:textId="3CEA53FB" w:rsidR="009E4D4F" w:rsidRDefault="7747D8CC">
      <w:r>
        <w:br w:type="page"/>
      </w:r>
    </w:p>
    <w:p w14:paraId="1643D8AA" w14:textId="5C5D0189" w:rsidR="6874B82A" w:rsidRDefault="6874B82A" w:rsidP="6874B82A">
      <w:pPr>
        <w:pStyle w:val="Lijstalinea"/>
        <w:numPr>
          <w:ilvl w:val="0"/>
          <w:numId w:val="27"/>
        </w:numPr>
        <w:rPr>
          <w:rFonts w:eastAsia="Calibri" w:cs="Calibri"/>
          <w:b/>
          <w:bCs/>
          <w:lang w:val="nl-NL"/>
        </w:rPr>
      </w:pPr>
      <w:r w:rsidRPr="7747D8CC">
        <w:rPr>
          <w:rFonts w:eastAsia="Calibri" w:cs="Calibri"/>
          <w:b/>
          <w:bCs/>
          <w:lang w:val="nl-NL"/>
        </w:rPr>
        <w:lastRenderedPageBreak/>
        <w:t>GOED WERKGEVERSCHAP</w:t>
      </w:r>
    </w:p>
    <w:p w14:paraId="5CDE98A5" w14:textId="2F1822DD" w:rsidR="6874B82A" w:rsidRDefault="5FC3270D" w:rsidP="7747D8CC">
      <w:pPr>
        <w:rPr>
          <w:rFonts w:ascii="Calibri" w:eastAsia="Calibri" w:hAnsi="Calibri" w:cs="Calibri"/>
          <w:i/>
          <w:iCs/>
          <w:sz w:val="22"/>
          <w:szCs w:val="22"/>
          <w:lang w:val="nl-NL"/>
        </w:rPr>
      </w:pPr>
      <w:r w:rsidRPr="7747D8CC">
        <w:rPr>
          <w:rFonts w:ascii="Calibri" w:eastAsia="Calibri" w:hAnsi="Calibri" w:cs="Calibri"/>
          <w:i/>
          <w:iCs/>
          <w:sz w:val="22"/>
          <w:szCs w:val="22"/>
          <w:u w:val="single"/>
          <w:lang w:val="nl-NL"/>
        </w:rPr>
        <w:t>Goed werkgeverschap</w:t>
      </w:r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, een sociale en inclusieve werkomgeving met goede opleidingsmogelijkheden voor stagiaires met een beroepsgerichte stage, ruimte voor </w:t>
      </w:r>
      <w:proofErr w:type="spellStart"/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>reïntegratie</w:t>
      </w:r>
      <w:proofErr w:type="spellEnd"/>
      <w:r w:rsidRPr="7747D8CC">
        <w:rPr>
          <w:rFonts w:ascii="Calibri" w:eastAsia="Calibri" w:hAnsi="Calibri" w:cs="Calibri"/>
          <w:i/>
          <w:iCs/>
          <w:sz w:val="22"/>
          <w:szCs w:val="22"/>
          <w:lang w:val="nl-NL"/>
        </w:rPr>
        <w:t xml:space="preserve"> van werkzoekenden en van mensen met een afstand tot de arbeidsmarkt, organisatie waar vrijwilligers willen werken.</w:t>
      </w:r>
      <w:r w:rsidR="6874B82A">
        <w:br/>
      </w:r>
    </w:p>
    <w:p w14:paraId="781D8111" w14:textId="1DA11B48" w:rsidR="6874B82A" w:rsidRDefault="6874B82A" w:rsidP="7747D8CC">
      <w:pPr>
        <w:rPr>
          <w:rFonts w:eastAsia="Calibri" w:cs="Calibri"/>
          <w:i/>
          <w:iCs/>
          <w:u w:val="single"/>
          <w:lang w:val="nl-NL"/>
        </w:rPr>
      </w:pPr>
      <w:r w:rsidRPr="7747D8CC">
        <w:rPr>
          <w:rFonts w:eastAsia="Calibri" w:cs="Calibri"/>
          <w:i/>
          <w:iCs/>
          <w:u w:val="single"/>
          <w:lang w:val="nl-NL"/>
        </w:rPr>
        <w:t>Subdoelen</w:t>
      </w:r>
    </w:p>
    <w:p w14:paraId="7669DE88" w14:textId="5A1C38D7" w:rsidR="6874B82A" w:rsidRDefault="6874B82A" w:rsidP="7747D8CC">
      <w:pPr>
        <w:rPr>
          <w:i/>
          <w:iCs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14:paraId="5262EAB8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5F23B9C8" w14:textId="30272934" w:rsidR="558A9297" w:rsidRDefault="413F5CC5" w:rsidP="7747D8CC">
            <w:pPr>
              <w:pStyle w:val="Normal0"/>
              <w:spacing w:after="0"/>
              <w:rPr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b w:val="0"/>
                <w:bCs w:val="0"/>
                <w:i/>
                <w:iCs/>
                <w:sz w:val="20"/>
                <w:szCs w:val="20"/>
                <w:lang w:val="nl-NL"/>
              </w:rPr>
              <w:t xml:space="preserve">4.1   </w:t>
            </w:r>
          </w:p>
          <w:p w14:paraId="24936D2D" w14:textId="75285815" w:rsidR="558A9297" w:rsidRDefault="413F5CC5" w:rsidP="6874B82A">
            <w:pPr>
              <w:pStyle w:val="Normal0"/>
              <w:spacing w:after="0"/>
              <w:rPr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b w:val="0"/>
                <w:bCs w:val="0"/>
                <w:i/>
                <w:iCs/>
                <w:sz w:val="20"/>
                <w:szCs w:val="20"/>
                <w:lang w:val="nl-NL"/>
              </w:rPr>
              <w:t>Medewerkers/vrijwilligers</w:t>
            </w:r>
          </w:p>
          <w:p w14:paraId="63521E87" w14:textId="4C9A6888" w:rsidR="6874B82A" w:rsidRDefault="7747D8CC" w:rsidP="7747D8CC">
            <w:pPr>
              <w:pStyle w:val="Normal0"/>
              <w:spacing w:after="0"/>
              <w:rPr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b w:val="0"/>
                <w:bCs w:val="0"/>
                <w:sz w:val="20"/>
                <w:szCs w:val="20"/>
                <w:lang w:val="nl-NL"/>
              </w:rPr>
              <w:t xml:space="preserve">Dit onderwerp is ieder jaar onderdeel van het jaarplan. In </w:t>
            </w:r>
            <w:r w:rsidR="009E4D4F">
              <w:rPr>
                <w:b w:val="0"/>
                <w:bCs w:val="0"/>
                <w:sz w:val="20"/>
                <w:szCs w:val="20"/>
                <w:lang w:val="nl-NL"/>
              </w:rPr>
              <w:t>2024</w:t>
            </w:r>
            <w:r w:rsidRPr="7747D8CC">
              <w:rPr>
                <w:b w:val="0"/>
                <w:bCs w:val="0"/>
                <w:sz w:val="20"/>
                <w:szCs w:val="20"/>
                <w:lang w:val="nl-NL"/>
              </w:rPr>
              <w:t xml:space="preserve"> is er wederom een behoefte aan vrijwilligers. De aard van het vrijwilligerswerk is breed en varieert van schoonmaakwerkzaamheden  via dierverzorging naar het voederen van jonge vogels.</w:t>
            </w:r>
          </w:p>
          <w:p w14:paraId="59D497CE" w14:textId="0F9B109E" w:rsidR="6874B82A" w:rsidRDefault="69282D3C" w:rsidP="7747D8C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>Verhogen van kennis en kunde bij vaste medewerkers en vrijwilligers waardoor betrokkenheid en prestaties verbeteren. Dit vraagt acties op het gebied van aannamebeleid en begeleiding. trainingssessies voor vrijwilligers en specialisaties</w:t>
            </w:r>
          </w:p>
          <w:p w14:paraId="076E6D9C" w14:textId="6F324695" w:rsidR="6874B82A" w:rsidRDefault="7747D8CC" w:rsidP="7747D8C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>Het voortzetten van vrijwilligersoverleg (opgestart in 2022)</w:t>
            </w:r>
          </w:p>
        </w:tc>
      </w:tr>
    </w:tbl>
    <w:p w14:paraId="3AEE4CF8" w14:textId="3D72A985" w:rsidR="6874B82A" w:rsidRDefault="6874B82A" w:rsidP="6874B82A">
      <w:pPr>
        <w:rPr>
          <w:rFonts w:ascii="Calibri" w:eastAsia="Calibri" w:hAnsi="Calibri" w:cs="Calibri"/>
          <w:b/>
          <w:bCs/>
          <w:i/>
          <w:iCs/>
          <w:sz w:val="22"/>
          <w:szCs w:val="22"/>
          <w:lang w:val="nl-NL"/>
        </w:rPr>
      </w:pPr>
    </w:p>
    <w:p w14:paraId="1CD74508" w14:textId="62C3F68D" w:rsidR="6874B82A" w:rsidRDefault="6874B82A" w:rsidP="2239CE19">
      <w:pPr>
        <w:rPr>
          <w:rFonts w:ascii="Calibri" w:eastAsia="Calibri" w:hAnsi="Calibri" w:cs="Calibri"/>
          <w:b/>
          <w:bCs/>
          <w:i/>
          <w:iCs/>
          <w:sz w:val="22"/>
          <w:szCs w:val="22"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:rsidRPr="00BC5BDC" w14:paraId="2C738661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39F039F2" w14:textId="425E4C10" w:rsidR="6874B82A" w:rsidRDefault="1F70E083" w:rsidP="7747D8CC">
            <w:pPr>
              <w:pStyle w:val="Normal0"/>
              <w:spacing w:after="0"/>
              <w:rPr>
                <w:rFonts w:eastAsia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</w:pPr>
            <w:r w:rsidRPr="7747D8CC">
              <w:rPr>
                <w:rFonts w:eastAsia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 xml:space="preserve">4.2   </w:t>
            </w:r>
          </w:p>
          <w:p w14:paraId="4AC1E82B" w14:textId="739ADD7D" w:rsidR="6874B82A" w:rsidRDefault="1F70E083" w:rsidP="7747D8CC">
            <w:pPr>
              <w:pStyle w:val="Normal0"/>
              <w:spacing w:after="0"/>
              <w:rPr>
                <w:rFonts w:eastAsia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</w:pPr>
            <w:r w:rsidRPr="7747D8CC">
              <w:rPr>
                <w:rFonts w:eastAsia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>Bieden van mogelijkheden voor mensen met een afstand tot de arbeidsmarkt</w:t>
            </w:r>
          </w:p>
          <w:p w14:paraId="56A72490" w14:textId="228948CF" w:rsidR="6874B82A" w:rsidRDefault="413F5CC5" w:rsidP="7747D8C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Beleid opstellen </w:t>
            </w:r>
            <w:proofErr w:type="spellStart"/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>mbt</w:t>
            </w:r>
            <w:proofErr w:type="spellEnd"/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vrijwilligers met een afstand tot de arbeidsmarkt of die in een re-integratietraject zitten waarbij het vogelopvangcentrum de ruimte biedt die nodig is, zonder te voorzien in zorg.</w:t>
            </w:r>
          </w:p>
        </w:tc>
      </w:tr>
    </w:tbl>
    <w:p w14:paraId="11289E27" w14:textId="6B57E762" w:rsidR="6874B82A" w:rsidRDefault="6874B82A" w:rsidP="6874B82A">
      <w:pPr>
        <w:rPr>
          <w:rFonts w:ascii="Calibri" w:eastAsia="Calibri" w:hAnsi="Calibri" w:cs="Calibri"/>
          <w:i/>
          <w:iCs/>
          <w:sz w:val="22"/>
          <w:szCs w:val="22"/>
          <w:lang w:val="nl-NL"/>
        </w:rPr>
      </w:pPr>
    </w:p>
    <w:p w14:paraId="18ECF75F" w14:textId="1F811876" w:rsidR="6874B82A" w:rsidRDefault="6874B82A" w:rsidP="6874B82A">
      <w:pPr>
        <w:rPr>
          <w:rFonts w:ascii="Calibri" w:eastAsia="Calibri" w:hAnsi="Calibri" w:cs="Calibri"/>
          <w:i/>
          <w:iCs/>
          <w:sz w:val="22"/>
          <w:szCs w:val="22"/>
          <w:lang w:val="nl-NL"/>
        </w:rPr>
      </w:pPr>
    </w:p>
    <w:tbl>
      <w:tblPr>
        <w:tblStyle w:val="Onopgemaaktetabel1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6874B82A" w:rsidRPr="00BC5BDC" w14:paraId="72F1568F" w14:textId="77777777" w:rsidTr="7747D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0979A4D0" w14:textId="4067C3B0" w:rsidR="6874B82A" w:rsidRDefault="413F5CC5" w:rsidP="7747D8C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 xml:space="preserve">4.3   </w:t>
            </w:r>
          </w:p>
          <w:p w14:paraId="669C6171" w14:textId="212829AB" w:rsidR="6874B82A" w:rsidRDefault="413F5CC5" w:rsidP="7747D8C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  <w:lang w:val="nl-NL"/>
              </w:rPr>
              <w:t xml:space="preserve">Het ontwikkelen van een Leerbedrijf voor meerdere scholen waarbij leerlingen kans krijgen een vak te leren en werkervaring op te doen. </w:t>
            </w:r>
          </w:p>
          <w:p w14:paraId="592A25D1" w14:textId="21DFCEB3" w:rsidR="6874B82A" w:rsidRDefault="7747D8CC" w:rsidP="7747D8C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Dit dient in </w:t>
            </w:r>
            <w:r w:rsidR="009E4D4F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>2024</w:t>
            </w:r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verder ontwikkeld te worden, op basis van de mogelijkheden en ervaringen die in 2022 zijn opgedaan.</w:t>
            </w:r>
          </w:p>
          <w:p w14:paraId="639CBA17" w14:textId="1C64DB41" w:rsidR="6874B82A" w:rsidRDefault="7747D8CC" w:rsidP="7747D8CC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7747D8CC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nl-NL"/>
              </w:rPr>
              <w:t>(Meer) stageplekken creëren; hier een plan voor maken.</w:t>
            </w:r>
          </w:p>
        </w:tc>
      </w:tr>
    </w:tbl>
    <w:p w14:paraId="7DF4E37C" w14:textId="741B50CE" w:rsidR="00706ACB" w:rsidRDefault="00706ACB" w:rsidP="2AEB1C6C">
      <w:pPr>
        <w:pStyle w:val="Normal0"/>
        <w:spacing w:after="0"/>
        <w:rPr>
          <w:b/>
          <w:bCs/>
          <w:lang w:val="nl-NL"/>
        </w:rPr>
      </w:pPr>
    </w:p>
    <w:sectPr w:rsidR="00706ACB" w:rsidSect="009E4D4F">
      <w:headerReference w:type="default" r:id="rId7"/>
      <w:footerReference w:type="default" r:id="rId8"/>
      <w:pgSz w:w="11900" w:h="16840"/>
      <w:pgMar w:top="1843" w:right="1440" w:bottom="1440" w:left="1440" w:header="708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46E2" w14:textId="77777777" w:rsidR="002079D1" w:rsidRDefault="002079D1">
      <w:r>
        <w:separator/>
      </w:r>
    </w:p>
  </w:endnote>
  <w:endnote w:type="continuationSeparator" w:id="0">
    <w:p w14:paraId="1E945D11" w14:textId="77777777" w:rsidR="002079D1" w:rsidRDefault="002079D1">
      <w:r>
        <w:continuationSeparator/>
      </w:r>
    </w:p>
  </w:endnote>
  <w:endnote w:type="continuationNotice" w:id="1">
    <w:p w14:paraId="20DC6418" w14:textId="77777777" w:rsidR="002079D1" w:rsidRDefault="00207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6BD4" w14:textId="3E0CBCAC" w:rsidR="00FF7E3A" w:rsidRPr="00FF7E3A" w:rsidRDefault="00000000" w:rsidP="00FF7E3A">
    <w:pPr>
      <w:pStyle w:val="Voettekst"/>
      <w:rPr>
        <w:lang w:val="nl-NL"/>
      </w:rPr>
    </w:pPr>
    <w:r>
      <w:pict w14:anchorId="228FEDEE">
        <v:rect id="_x0000_i1041" style="width:0;height:1.5pt" o:hralign="center" o:hrstd="t" o:hr="t" fillcolor="#a0a0a0" stroked="f"/>
      </w:pict>
    </w:r>
    <w:r w:rsidR="00FF7E3A">
      <w:rPr>
        <w:lang w:val="nl-NL"/>
      </w:rPr>
      <w:t xml:space="preserve">Stichting Vogelopvangcentrum Midden Nederland                 </w:t>
    </w:r>
    <w:r w:rsidR="00FF7E3A" w:rsidRPr="0074680C">
      <w:rPr>
        <w:iCs/>
      </w:rPr>
      <w:t>Website</w:t>
    </w:r>
    <w:r w:rsidR="00FF7E3A">
      <w:rPr>
        <w:iCs/>
      </w:rPr>
      <w:t xml:space="preserve">  </w:t>
    </w:r>
    <w:r w:rsidR="00FF7E3A" w:rsidRPr="0074680C">
      <w:rPr>
        <w:iCs/>
      </w:rPr>
      <w:t xml:space="preserve">:  www.vogelasiel.nl </w:t>
    </w:r>
    <w:r w:rsidR="00FF7E3A" w:rsidRPr="00C07037">
      <w:t xml:space="preserve">  </w:t>
    </w:r>
    <w:r w:rsidR="00FF7E3A">
      <w:t xml:space="preserve">                    </w:t>
    </w:r>
    <w:r w:rsidR="00FF7E3A" w:rsidRPr="00C07037">
      <w:rPr>
        <w:lang w:val="nl-NL"/>
      </w:rPr>
      <w:t>Burg</w:t>
    </w:r>
    <w:r w:rsidR="00FF7E3A">
      <w:rPr>
        <w:lang w:val="nl-NL"/>
      </w:rPr>
      <w:t>emeester</w:t>
    </w:r>
    <w:r w:rsidR="00FF7E3A" w:rsidRPr="00C07037">
      <w:rPr>
        <w:lang w:val="nl-NL"/>
      </w:rPr>
      <w:t xml:space="preserve"> Jur</w:t>
    </w:r>
    <w:r w:rsidR="00FF7E3A">
      <w:rPr>
        <w:lang w:val="nl-NL"/>
      </w:rPr>
      <w:t>.</w:t>
    </w:r>
    <w:r w:rsidR="00FF7E3A" w:rsidRPr="00C07037">
      <w:rPr>
        <w:lang w:val="nl-NL"/>
      </w:rPr>
      <w:t xml:space="preserve"> Visserlaan 1</w:t>
    </w:r>
    <w:r w:rsidR="00FF7E3A">
      <w:rPr>
        <w:lang w:val="nl-NL"/>
      </w:rPr>
      <w:t>,</w:t>
    </w:r>
    <w:r w:rsidR="00FF7E3A" w:rsidRPr="00C07037">
      <w:rPr>
        <w:lang w:val="nl-NL"/>
      </w:rPr>
      <w:t xml:space="preserve"> 1411</w:t>
    </w:r>
    <w:r w:rsidR="00FF7E3A">
      <w:rPr>
        <w:lang w:val="nl-NL"/>
      </w:rPr>
      <w:t xml:space="preserve"> </w:t>
    </w:r>
    <w:r w:rsidR="00FF7E3A" w:rsidRPr="00C07037">
      <w:rPr>
        <w:lang w:val="nl-NL"/>
      </w:rPr>
      <w:t>BR Naarden</w:t>
    </w:r>
    <w:r w:rsidR="00FF7E3A">
      <w:t xml:space="preserve">                  </w:t>
    </w:r>
    <w:r w:rsidR="00FF7E3A" w:rsidRPr="0074680C">
      <w:rPr>
        <w:iCs/>
      </w:rPr>
      <w:t>E-mail</w:t>
    </w:r>
    <w:r w:rsidR="00FF7E3A">
      <w:rPr>
        <w:iCs/>
      </w:rPr>
      <w:t xml:space="preserve">   </w:t>
    </w:r>
    <w:r w:rsidR="00FF7E3A" w:rsidRPr="0074680C">
      <w:rPr>
        <w:iCs/>
      </w:rPr>
      <w:t xml:space="preserve">: </w:t>
    </w:r>
    <w:r w:rsidR="00FF7E3A">
      <w:rPr>
        <w:iCs/>
      </w:rPr>
      <w:t xml:space="preserve"> i</w:t>
    </w:r>
    <w:r w:rsidR="00FF7E3A" w:rsidRPr="0074680C">
      <w:rPr>
        <w:iCs/>
      </w:rPr>
      <w:t>nfo@vogelasiel.nl</w:t>
    </w:r>
    <w:r w:rsidR="00FF7E3A" w:rsidRPr="00C07037">
      <w:t xml:space="preserve">           </w:t>
    </w:r>
  </w:p>
  <w:p w14:paraId="26AC9276" w14:textId="09AEE6A2" w:rsidR="00FF7E3A" w:rsidRDefault="00FF7E3A" w:rsidP="00FF7E3A">
    <w:pPr>
      <w:pStyle w:val="Voettekst"/>
    </w:pPr>
    <w:r>
      <w:rPr>
        <w:lang w:val="nl-NL"/>
      </w:rPr>
      <w:t>KvK-nummer 32111822</w:t>
    </w:r>
    <w:r>
      <w:rPr>
        <w:lang w:val="nl-NL"/>
      </w:rPr>
      <w:tab/>
      <w:t xml:space="preserve">                                                           Telefoon:  035-6945658</w:t>
    </w:r>
    <w:r>
      <w:rPr>
        <w:lang w:val="nl-NL"/>
      </w:rPr>
      <w:tab/>
    </w:r>
  </w:p>
  <w:p w14:paraId="5C4B75B4" w14:textId="77777777" w:rsidR="00FF7E3A" w:rsidRDefault="00FF7E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27FF" w14:textId="77777777" w:rsidR="002079D1" w:rsidRDefault="002079D1">
      <w:r>
        <w:separator/>
      </w:r>
    </w:p>
  </w:footnote>
  <w:footnote w:type="continuationSeparator" w:id="0">
    <w:p w14:paraId="3F620016" w14:textId="77777777" w:rsidR="002079D1" w:rsidRDefault="002079D1">
      <w:r>
        <w:continuationSeparator/>
      </w:r>
    </w:p>
  </w:footnote>
  <w:footnote w:type="continuationNotice" w:id="1">
    <w:p w14:paraId="720A3E9A" w14:textId="77777777" w:rsidR="002079D1" w:rsidRDefault="00207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769E" w14:textId="17B24504" w:rsidR="00FF7E3A" w:rsidRDefault="00FF7E3A" w:rsidP="00FF7E3A">
    <w:pPr>
      <w:pStyle w:val="Koptekst"/>
      <w:tabs>
        <w:tab w:val="clear" w:pos="4536"/>
        <w:tab w:val="clear" w:pos="9072"/>
        <w:tab w:val="left" w:pos="71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4E479" wp14:editId="2AA43F51">
          <wp:simplePos x="0" y="0"/>
          <wp:positionH relativeFrom="column">
            <wp:posOffset>-157480</wp:posOffset>
          </wp:positionH>
          <wp:positionV relativeFrom="paragraph">
            <wp:posOffset>-141605</wp:posOffset>
          </wp:positionV>
          <wp:extent cx="2424430" cy="552450"/>
          <wp:effectExtent l="0" t="0" r="0" b="0"/>
          <wp:wrapNone/>
          <wp:docPr id="1192871308" name="Afbeelding 1192871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1B08FF" wp14:editId="676C65DD">
          <wp:simplePos x="0" y="0"/>
          <wp:positionH relativeFrom="column">
            <wp:posOffset>4982845</wp:posOffset>
          </wp:positionH>
          <wp:positionV relativeFrom="paragraph">
            <wp:posOffset>-143510</wp:posOffset>
          </wp:positionV>
          <wp:extent cx="751205" cy="533400"/>
          <wp:effectExtent l="0" t="0" r="10795" b="0"/>
          <wp:wrapNone/>
          <wp:docPr id="1479720582" name="Afbeelding 1479720582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3233_im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EFCA41" w14:textId="54E5747C" w:rsidR="00706ACB" w:rsidRDefault="00706ACB">
    <w:pPr>
      <w:pStyle w:val="Kop-envoettekst"/>
      <w:rPr>
        <w:rFonts w:hint="eastAsia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QGhyC6WgxPeUBU" id="IhYwrOKS"/>
  </int:Manifest>
  <int:Observations>
    <int:Content id="IhYwrOK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1FC"/>
    <w:multiLevelType w:val="hybridMultilevel"/>
    <w:tmpl w:val="55340582"/>
    <w:lvl w:ilvl="0" w:tplc="A796B3D0">
      <w:start w:val="1"/>
      <w:numFmt w:val="decimal"/>
      <w:lvlText w:val="%1."/>
      <w:lvlJc w:val="left"/>
      <w:pPr>
        <w:ind w:left="720" w:hanging="360"/>
      </w:pPr>
    </w:lvl>
    <w:lvl w:ilvl="1" w:tplc="A0CAE846">
      <w:start w:val="1"/>
      <w:numFmt w:val="lowerLetter"/>
      <w:lvlText w:val="%2."/>
      <w:lvlJc w:val="left"/>
      <w:pPr>
        <w:ind w:left="1440" w:hanging="360"/>
      </w:pPr>
    </w:lvl>
    <w:lvl w:ilvl="2" w:tplc="4EC44F9A">
      <w:start w:val="1"/>
      <w:numFmt w:val="lowerRoman"/>
      <w:lvlText w:val="%3."/>
      <w:lvlJc w:val="right"/>
      <w:pPr>
        <w:ind w:left="2160" w:hanging="180"/>
      </w:pPr>
    </w:lvl>
    <w:lvl w:ilvl="3" w:tplc="51A6A0B2">
      <w:start w:val="1"/>
      <w:numFmt w:val="decimal"/>
      <w:lvlText w:val="%4."/>
      <w:lvlJc w:val="left"/>
      <w:pPr>
        <w:ind w:left="2880" w:hanging="360"/>
      </w:pPr>
    </w:lvl>
    <w:lvl w:ilvl="4" w:tplc="3E464E12">
      <w:start w:val="1"/>
      <w:numFmt w:val="lowerLetter"/>
      <w:lvlText w:val="%5."/>
      <w:lvlJc w:val="left"/>
      <w:pPr>
        <w:ind w:left="3600" w:hanging="360"/>
      </w:pPr>
    </w:lvl>
    <w:lvl w:ilvl="5" w:tplc="6E289634">
      <w:start w:val="1"/>
      <w:numFmt w:val="lowerRoman"/>
      <w:lvlText w:val="%6."/>
      <w:lvlJc w:val="right"/>
      <w:pPr>
        <w:ind w:left="4320" w:hanging="180"/>
      </w:pPr>
    </w:lvl>
    <w:lvl w:ilvl="6" w:tplc="BD7838E4">
      <w:start w:val="1"/>
      <w:numFmt w:val="decimal"/>
      <w:lvlText w:val="%7."/>
      <w:lvlJc w:val="left"/>
      <w:pPr>
        <w:ind w:left="5040" w:hanging="360"/>
      </w:pPr>
    </w:lvl>
    <w:lvl w:ilvl="7" w:tplc="E5C08EF8">
      <w:start w:val="1"/>
      <w:numFmt w:val="lowerLetter"/>
      <w:lvlText w:val="%8."/>
      <w:lvlJc w:val="left"/>
      <w:pPr>
        <w:ind w:left="5760" w:hanging="360"/>
      </w:pPr>
    </w:lvl>
    <w:lvl w:ilvl="8" w:tplc="429007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64A"/>
    <w:multiLevelType w:val="hybridMultilevel"/>
    <w:tmpl w:val="3C1EA31E"/>
    <w:lvl w:ilvl="0" w:tplc="66509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7853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E03B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7C42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1251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94B9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1466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CE97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640C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17105"/>
    <w:multiLevelType w:val="hybridMultilevel"/>
    <w:tmpl w:val="2A0A1076"/>
    <w:lvl w:ilvl="0" w:tplc="DD64FC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8C0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02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C8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89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02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A0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AA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124"/>
    <w:multiLevelType w:val="multilevel"/>
    <w:tmpl w:val="6D92EC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0F60"/>
    <w:multiLevelType w:val="hybridMultilevel"/>
    <w:tmpl w:val="FFFFFFFF"/>
    <w:styleLink w:val="Gemporteerdestijl1"/>
    <w:lvl w:ilvl="0" w:tplc="F90A7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C2A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83FAE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8A6D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11F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03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0574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8A74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0E7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8D40EE"/>
    <w:multiLevelType w:val="hybridMultilevel"/>
    <w:tmpl w:val="FFFFFFFF"/>
    <w:lvl w:ilvl="0" w:tplc="4A88C3B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5E616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B837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04DA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5A72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46E0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3A0F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22C8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E0C20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908E3"/>
    <w:multiLevelType w:val="multilevel"/>
    <w:tmpl w:val="2D42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7" w15:restartNumberingAfterBreak="0">
    <w:nsid w:val="1B6B05F1"/>
    <w:multiLevelType w:val="hybridMultilevel"/>
    <w:tmpl w:val="FFFFFFFF"/>
    <w:numStyleLink w:val="Gemporteerdestijl2"/>
  </w:abstractNum>
  <w:abstractNum w:abstractNumId="8" w15:restartNumberingAfterBreak="0">
    <w:nsid w:val="1C3C5A81"/>
    <w:multiLevelType w:val="hybridMultilevel"/>
    <w:tmpl w:val="8E4C6AC0"/>
    <w:lvl w:ilvl="0" w:tplc="A216A50E">
      <w:start w:val="1"/>
      <w:numFmt w:val="decimal"/>
      <w:lvlText w:val="%1."/>
      <w:lvlJc w:val="left"/>
      <w:pPr>
        <w:ind w:left="720" w:hanging="360"/>
      </w:pPr>
    </w:lvl>
    <w:lvl w:ilvl="1" w:tplc="878C970A">
      <w:start w:val="1"/>
      <w:numFmt w:val="lowerLetter"/>
      <w:lvlText w:val="%2."/>
      <w:lvlJc w:val="left"/>
      <w:pPr>
        <w:ind w:left="1440" w:hanging="360"/>
      </w:pPr>
    </w:lvl>
    <w:lvl w:ilvl="2" w:tplc="EC9CE3F6">
      <w:start w:val="1"/>
      <w:numFmt w:val="lowerRoman"/>
      <w:lvlText w:val="%3."/>
      <w:lvlJc w:val="right"/>
      <w:pPr>
        <w:ind w:left="2160" w:hanging="180"/>
      </w:pPr>
    </w:lvl>
    <w:lvl w:ilvl="3" w:tplc="EBA6D79A">
      <w:start w:val="1"/>
      <w:numFmt w:val="decimal"/>
      <w:lvlText w:val="%4."/>
      <w:lvlJc w:val="left"/>
      <w:pPr>
        <w:ind w:left="2880" w:hanging="360"/>
      </w:pPr>
    </w:lvl>
    <w:lvl w:ilvl="4" w:tplc="B1A24516">
      <w:start w:val="1"/>
      <w:numFmt w:val="lowerLetter"/>
      <w:lvlText w:val="%5."/>
      <w:lvlJc w:val="left"/>
      <w:pPr>
        <w:ind w:left="3600" w:hanging="360"/>
      </w:pPr>
    </w:lvl>
    <w:lvl w:ilvl="5" w:tplc="EC2A8600">
      <w:start w:val="1"/>
      <w:numFmt w:val="lowerRoman"/>
      <w:lvlText w:val="%6."/>
      <w:lvlJc w:val="right"/>
      <w:pPr>
        <w:ind w:left="4320" w:hanging="180"/>
      </w:pPr>
    </w:lvl>
    <w:lvl w:ilvl="6" w:tplc="46628190">
      <w:start w:val="1"/>
      <w:numFmt w:val="decimal"/>
      <w:lvlText w:val="%7."/>
      <w:lvlJc w:val="left"/>
      <w:pPr>
        <w:ind w:left="5040" w:hanging="360"/>
      </w:pPr>
    </w:lvl>
    <w:lvl w:ilvl="7" w:tplc="D26063C4">
      <w:start w:val="1"/>
      <w:numFmt w:val="lowerLetter"/>
      <w:lvlText w:val="%8."/>
      <w:lvlJc w:val="left"/>
      <w:pPr>
        <w:ind w:left="5760" w:hanging="360"/>
      </w:pPr>
    </w:lvl>
    <w:lvl w:ilvl="8" w:tplc="E9B0C9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91FA0"/>
    <w:multiLevelType w:val="hybridMultilevel"/>
    <w:tmpl w:val="FFFFFFFF"/>
    <w:numStyleLink w:val="Gemporteerdestijl1"/>
  </w:abstractNum>
  <w:abstractNum w:abstractNumId="10" w15:restartNumberingAfterBreak="0">
    <w:nsid w:val="293B756E"/>
    <w:multiLevelType w:val="multilevel"/>
    <w:tmpl w:val="BB9E1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9DF7E51"/>
    <w:multiLevelType w:val="hybridMultilevel"/>
    <w:tmpl w:val="FFFFFFFF"/>
    <w:lvl w:ilvl="0" w:tplc="86C267E0">
      <w:start w:val="5"/>
      <w:numFmt w:val="decimal"/>
      <w:lvlText w:val="%1."/>
      <w:lvlJc w:val="left"/>
      <w:pPr>
        <w:ind w:left="720" w:hanging="360"/>
      </w:pPr>
    </w:lvl>
    <w:lvl w:ilvl="1" w:tplc="616A9C68">
      <w:start w:val="1"/>
      <w:numFmt w:val="lowerLetter"/>
      <w:lvlText w:val="%2."/>
      <w:lvlJc w:val="left"/>
      <w:pPr>
        <w:ind w:left="1440" w:hanging="360"/>
      </w:pPr>
    </w:lvl>
    <w:lvl w:ilvl="2" w:tplc="A716800C">
      <w:start w:val="1"/>
      <w:numFmt w:val="lowerRoman"/>
      <w:lvlText w:val="%3."/>
      <w:lvlJc w:val="right"/>
      <w:pPr>
        <w:ind w:left="2160" w:hanging="180"/>
      </w:pPr>
    </w:lvl>
    <w:lvl w:ilvl="3" w:tplc="EE7832EC">
      <w:start w:val="1"/>
      <w:numFmt w:val="decimal"/>
      <w:lvlText w:val="%4."/>
      <w:lvlJc w:val="left"/>
      <w:pPr>
        <w:ind w:left="2880" w:hanging="360"/>
      </w:pPr>
    </w:lvl>
    <w:lvl w:ilvl="4" w:tplc="E1EE2A9C">
      <w:start w:val="1"/>
      <w:numFmt w:val="lowerLetter"/>
      <w:lvlText w:val="%5."/>
      <w:lvlJc w:val="left"/>
      <w:pPr>
        <w:ind w:left="3600" w:hanging="360"/>
      </w:pPr>
    </w:lvl>
    <w:lvl w:ilvl="5" w:tplc="19563B20">
      <w:start w:val="1"/>
      <w:numFmt w:val="lowerRoman"/>
      <w:lvlText w:val="%6."/>
      <w:lvlJc w:val="right"/>
      <w:pPr>
        <w:ind w:left="4320" w:hanging="180"/>
      </w:pPr>
    </w:lvl>
    <w:lvl w:ilvl="6" w:tplc="A66C1730">
      <w:start w:val="1"/>
      <w:numFmt w:val="decimal"/>
      <w:lvlText w:val="%7."/>
      <w:lvlJc w:val="left"/>
      <w:pPr>
        <w:ind w:left="5040" w:hanging="360"/>
      </w:pPr>
    </w:lvl>
    <w:lvl w:ilvl="7" w:tplc="DD7202B6">
      <w:start w:val="1"/>
      <w:numFmt w:val="lowerLetter"/>
      <w:lvlText w:val="%8."/>
      <w:lvlJc w:val="left"/>
      <w:pPr>
        <w:ind w:left="5760" w:hanging="360"/>
      </w:pPr>
    </w:lvl>
    <w:lvl w:ilvl="8" w:tplc="4DB22C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7324"/>
    <w:multiLevelType w:val="multilevel"/>
    <w:tmpl w:val="0E6C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3" w15:restartNumberingAfterBreak="0">
    <w:nsid w:val="2C9A4BD9"/>
    <w:multiLevelType w:val="hybridMultilevel"/>
    <w:tmpl w:val="FE3E5014"/>
    <w:lvl w:ilvl="0" w:tplc="7F64AD5C">
      <w:start w:val="1"/>
      <w:numFmt w:val="decimal"/>
      <w:lvlText w:val="%1."/>
      <w:lvlJc w:val="left"/>
      <w:pPr>
        <w:ind w:left="720" w:hanging="360"/>
      </w:pPr>
    </w:lvl>
    <w:lvl w:ilvl="1" w:tplc="32182A5A">
      <w:start w:val="1"/>
      <w:numFmt w:val="lowerLetter"/>
      <w:lvlText w:val="%2."/>
      <w:lvlJc w:val="left"/>
      <w:pPr>
        <w:ind w:left="1440" w:hanging="360"/>
      </w:pPr>
    </w:lvl>
    <w:lvl w:ilvl="2" w:tplc="05166AF4">
      <w:start w:val="1"/>
      <w:numFmt w:val="lowerRoman"/>
      <w:lvlText w:val="%3."/>
      <w:lvlJc w:val="right"/>
      <w:pPr>
        <w:ind w:left="2160" w:hanging="180"/>
      </w:pPr>
    </w:lvl>
    <w:lvl w:ilvl="3" w:tplc="B2482AAC">
      <w:start w:val="1"/>
      <w:numFmt w:val="decimal"/>
      <w:lvlText w:val="%4."/>
      <w:lvlJc w:val="left"/>
      <w:pPr>
        <w:ind w:left="2880" w:hanging="360"/>
      </w:pPr>
    </w:lvl>
    <w:lvl w:ilvl="4" w:tplc="9272CBC0">
      <w:start w:val="1"/>
      <w:numFmt w:val="lowerLetter"/>
      <w:lvlText w:val="%5."/>
      <w:lvlJc w:val="left"/>
      <w:pPr>
        <w:ind w:left="3600" w:hanging="360"/>
      </w:pPr>
    </w:lvl>
    <w:lvl w:ilvl="5" w:tplc="40AA4746">
      <w:start w:val="1"/>
      <w:numFmt w:val="lowerRoman"/>
      <w:lvlText w:val="%6."/>
      <w:lvlJc w:val="right"/>
      <w:pPr>
        <w:ind w:left="4320" w:hanging="180"/>
      </w:pPr>
    </w:lvl>
    <w:lvl w:ilvl="6" w:tplc="D8908972">
      <w:start w:val="1"/>
      <w:numFmt w:val="decimal"/>
      <w:lvlText w:val="%7."/>
      <w:lvlJc w:val="left"/>
      <w:pPr>
        <w:ind w:left="5040" w:hanging="360"/>
      </w:pPr>
    </w:lvl>
    <w:lvl w:ilvl="7" w:tplc="4B94DF16">
      <w:start w:val="1"/>
      <w:numFmt w:val="lowerLetter"/>
      <w:lvlText w:val="%8."/>
      <w:lvlJc w:val="left"/>
      <w:pPr>
        <w:ind w:left="5760" w:hanging="360"/>
      </w:pPr>
    </w:lvl>
    <w:lvl w:ilvl="8" w:tplc="F6E67B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7D38"/>
    <w:multiLevelType w:val="multilevel"/>
    <w:tmpl w:val="4AA870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5" w15:restartNumberingAfterBreak="0">
    <w:nsid w:val="3A9B17AF"/>
    <w:multiLevelType w:val="hybridMultilevel"/>
    <w:tmpl w:val="FFFFFFFF"/>
    <w:styleLink w:val="Gemporteerdestijl4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6CB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4171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3E866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06C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0D32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8334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6A2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883F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7F1009"/>
    <w:multiLevelType w:val="hybridMultilevel"/>
    <w:tmpl w:val="C4CC4792"/>
    <w:lvl w:ilvl="0" w:tplc="1BF4E16A">
      <w:start w:val="1"/>
      <w:numFmt w:val="decimal"/>
      <w:lvlText w:val="%1."/>
      <w:lvlJc w:val="left"/>
      <w:pPr>
        <w:ind w:left="720" w:hanging="360"/>
      </w:pPr>
    </w:lvl>
    <w:lvl w:ilvl="1" w:tplc="38F8F2A6">
      <w:start w:val="1"/>
      <w:numFmt w:val="lowerLetter"/>
      <w:lvlText w:val="%2."/>
      <w:lvlJc w:val="left"/>
      <w:pPr>
        <w:ind w:left="1440" w:hanging="360"/>
      </w:pPr>
    </w:lvl>
    <w:lvl w:ilvl="2" w:tplc="7A5C9C20">
      <w:start w:val="1"/>
      <w:numFmt w:val="lowerRoman"/>
      <w:lvlText w:val="%3."/>
      <w:lvlJc w:val="right"/>
      <w:pPr>
        <w:ind w:left="2160" w:hanging="180"/>
      </w:pPr>
    </w:lvl>
    <w:lvl w:ilvl="3" w:tplc="E90C074A">
      <w:start w:val="1"/>
      <w:numFmt w:val="decimal"/>
      <w:lvlText w:val="%4."/>
      <w:lvlJc w:val="left"/>
      <w:pPr>
        <w:ind w:left="2880" w:hanging="360"/>
      </w:pPr>
    </w:lvl>
    <w:lvl w:ilvl="4" w:tplc="DFA0B078">
      <w:start w:val="1"/>
      <w:numFmt w:val="lowerLetter"/>
      <w:lvlText w:val="%5."/>
      <w:lvlJc w:val="left"/>
      <w:pPr>
        <w:ind w:left="3600" w:hanging="360"/>
      </w:pPr>
    </w:lvl>
    <w:lvl w:ilvl="5" w:tplc="96745D9E">
      <w:start w:val="1"/>
      <w:numFmt w:val="lowerRoman"/>
      <w:lvlText w:val="%6."/>
      <w:lvlJc w:val="right"/>
      <w:pPr>
        <w:ind w:left="4320" w:hanging="180"/>
      </w:pPr>
    </w:lvl>
    <w:lvl w:ilvl="6" w:tplc="D368CC96">
      <w:start w:val="1"/>
      <w:numFmt w:val="decimal"/>
      <w:lvlText w:val="%7."/>
      <w:lvlJc w:val="left"/>
      <w:pPr>
        <w:ind w:left="5040" w:hanging="360"/>
      </w:pPr>
    </w:lvl>
    <w:lvl w:ilvl="7" w:tplc="3716DA38">
      <w:start w:val="1"/>
      <w:numFmt w:val="lowerLetter"/>
      <w:lvlText w:val="%8."/>
      <w:lvlJc w:val="left"/>
      <w:pPr>
        <w:ind w:left="5760" w:hanging="360"/>
      </w:pPr>
    </w:lvl>
    <w:lvl w:ilvl="8" w:tplc="3DA8CB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33432"/>
    <w:multiLevelType w:val="hybridMultilevel"/>
    <w:tmpl w:val="FFFFFFFF"/>
    <w:numStyleLink w:val="Gemporteerdestijl3"/>
  </w:abstractNum>
  <w:abstractNum w:abstractNumId="18" w15:restartNumberingAfterBreak="0">
    <w:nsid w:val="4CBB777F"/>
    <w:multiLevelType w:val="hybridMultilevel"/>
    <w:tmpl w:val="FFFFFFFF"/>
    <w:styleLink w:val="Gemporteerdestijl2"/>
    <w:lvl w:ilvl="0" w:tplc="3D30A61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A490A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85700">
      <w:start w:val="1"/>
      <w:numFmt w:val="bullet"/>
      <w:lvlText w:val="▪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0876C">
      <w:start w:val="1"/>
      <w:numFmt w:val="bullet"/>
      <w:lvlText w:val="•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C1A98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4AD80">
      <w:start w:val="1"/>
      <w:numFmt w:val="bullet"/>
      <w:lvlText w:val="▪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0872A">
      <w:start w:val="1"/>
      <w:numFmt w:val="bullet"/>
      <w:lvlText w:val="•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EA5E6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24A72">
      <w:start w:val="1"/>
      <w:numFmt w:val="bullet"/>
      <w:lvlText w:val="▪"/>
      <w:lvlJc w:val="left"/>
      <w:pPr>
        <w:ind w:left="75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3519CE"/>
    <w:multiLevelType w:val="hybridMultilevel"/>
    <w:tmpl w:val="6F0A363E"/>
    <w:lvl w:ilvl="0" w:tplc="77AC92A4">
      <w:start w:val="1"/>
      <w:numFmt w:val="decimal"/>
      <w:lvlText w:val="%1."/>
      <w:lvlJc w:val="left"/>
      <w:pPr>
        <w:ind w:left="720" w:hanging="360"/>
      </w:pPr>
    </w:lvl>
    <w:lvl w:ilvl="1" w:tplc="10A8810C">
      <w:start w:val="1"/>
      <w:numFmt w:val="lowerLetter"/>
      <w:lvlText w:val="%2."/>
      <w:lvlJc w:val="left"/>
      <w:pPr>
        <w:ind w:left="1440" w:hanging="360"/>
      </w:pPr>
    </w:lvl>
    <w:lvl w:ilvl="2" w:tplc="46629C4A">
      <w:start w:val="1"/>
      <w:numFmt w:val="lowerRoman"/>
      <w:lvlText w:val="%3."/>
      <w:lvlJc w:val="right"/>
      <w:pPr>
        <w:ind w:left="2160" w:hanging="180"/>
      </w:pPr>
    </w:lvl>
    <w:lvl w:ilvl="3" w:tplc="5FFCBBCE">
      <w:start w:val="1"/>
      <w:numFmt w:val="decimal"/>
      <w:lvlText w:val="%4."/>
      <w:lvlJc w:val="left"/>
      <w:pPr>
        <w:ind w:left="2880" w:hanging="360"/>
      </w:pPr>
    </w:lvl>
    <w:lvl w:ilvl="4" w:tplc="54186EB4">
      <w:start w:val="1"/>
      <w:numFmt w:val="lowerLetter"/>
      <w:lvlText w:val="%5."/>
      <w:lvlJc w:val="left"/>
      <w:pPr>
        <w:ind w:left="3600" w:hanging="360"/>
      </w:pPr>
    </w:lvl>
    <w:lvl w:ilvl="5" w:tplc="90C8E802">
      <w:start w:val="1"/>
      <w:numFmt w:val="lowerRoman"/>
      <w:lvlText w:val="%6."/>
      <w:lvlJc w:val="right"/>
      <w:pPr>
        <w:ind w:left="4320" w:hanging="180"/>
      </w:pPr>
    </w:lvl>
    <w:lvl w:ilvl="6" w:tplc="19948AB2">
      <w:start w:val="1"/>
      <w:numFmt w:val="decimal"/>
      <w:lvlText w:val="%7."/>
      <w:lvlJc w:val="left"/>
      <w:pPr>
        <w:ind w:left="5040" w:hanging="360"/>
      </w:pPr>
    </w:lvl>
    <w:lvl w:ilvl="7" w:tplc="427C121A">
      <w:start w:val="1"/>
      <w:numFmt w:val="lowerLetter"/>
      <w:lvlText w:val="%8."/>
      <w:lvlJc w:val="left"/>
      <w:pPr>
        <w:ind w:left="5760" w:hanging="360"/>
      </w:pPr>
    </w:lvl>
    <w:lvl w:ilvl="8" w:tplc="D6ECD41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57439"/>
    <w:multiLevelType w:val="hybridMultilevel"/>
    <w:tmpl w:val="22B60D92"/>
    <w:lvl w:ilvl="0" w:tplc="EAF8DB96">
      <w:start w:val="1"/>
      <w:numFmt w:val="decimal"/>
      <w:lvlText w:val="%1."/>
      <w:lvlJc w:val="left"/>
      <w:pPr>
        <w:ind w:left="720" w:hanging="360"/>
      </w:pPr>
    </w:lvl>
    <w:lvl w:ilvl="1" w:tplc="C12C45D6">
      <w:start w:val="1"/>
      <w:numFmt w:val="lowerLetter"/>
      <w:lvlText w:val="%2."/>
      <w:lvlJc w:val="left"/>
      <w:pPr>
        <w:ind w:left="1440" w:hanging="360"/>
      </w:pPr>
    </w:lvl>
    <w:lvl w:ilvl="2" w:tplc="8F901B08">
      <w:start w:val="1"/>
      <w:numFmt w:val="lowerRoman"/>
      <w:lvlText w:val="%3."/>
      <w:lvlJc w:val="right"/>
      <w:pPr>
        <w:ind w:left="2160" w:hanging="180"/>
      </w:pPr>
    </w:lvl>
    <w:lvl w:ilvl="3" w:tplc="4C0236B0">
      <w:start w:val="1"/>
      <w:numFmt w:val="decimal"/>
      <w:lvlText w:val="%4."/>
      <w:lvlJc w:val="left"/>
      <w:pPr>
        <w:ind w:left="2880" w:hanging="360"/>
      </w:pPr>
    </w:lvl>
    <w:lvl w:ilvl="4" w:tplc="795090DC">
      <w:start w:val="1"/>
      <w:numFmt w:val="lowerLetter"/>
      <w:lvlText w:val="%5."/>
      <w:lvlJc w:val="left"/>
      <w:pPr>
        <w:ind w:left="3600" w:hanging="360"/>
      </w:pPr>
    </w:lvl>
    <w:lvl w:ilvl="5" w:tplc="C95EA5FE">
      <w:start w:val="1"/>
      <w:numFmt w:val="lowerRoman"/>
      <w:lvlText w:val="%6."/>
      <w:lvlJc w:val="right"/>
      <w:pPr>
        <w:ind w:left="4320" w:hanging="180"/>
      </w:pPr>
    </w:lvl>
    <w:lvl w:ilvl="6" w:tplc="8A6E170E">
      <w:start w:val="1"/>
      <w:numFmt w:val="decimal"/>
      <w:lvlText w:val="%7."/>
      <w:lvlJc w:val="left"/>
      <w:pPr>
        <w:ind w:left="5040" w:hanging="360"/>
      </w:pPr>
    </w:lvl>
    <w:lvl w:ilvl="7" w:tplc="DDEEB2CC">
      <w:start w:val="1"/>
      <w:numFmt w:val="lowerLetter"/>
      <w:lvlText w:val="%8."/>
      <w:lvlJc w:val="left"/>
      <w:pPr>
        <w:ind w:left="5760" w:hanging="360"/>
      </w:pPr>
    </w:lvl>
    <w:lvl w:ilvl="8" w:tplc="EF88DA8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D4DDE"/>
    <w:multiLevelType w:val="hybridMultilevel"/>
    <w:tmpl w:val="EF6830DE"/>
    <w:lvl w:ilvl="0" w:tplc="FC5033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66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CA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A1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4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9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E2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C2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2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908DD"/>
    <w:multiLevelType w:val="multilevel"/>
    <w:tmpl w:val="71183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7BE5A03"/>
    <w:multiLevelType w:val="hybridMultilevel"/>
    <w:tmpl w:val="BD24C8C2"/>
    <w:lvl w:ilvl="0" w:tplc="33DA81EA">
      <w:start w:val="3"/>
      <w:numFmt w:val="decimal"/>
      <w:lvlText w:val="%1."/>
      <w:lvlJc w:val="left"/>
      <w:pPr>
        <w:ind w:left="720" w:hanging="360"/>
      </w:pPr>
    </w:lvl>
    <w:lvl w:ilvl="1" w:tplc="7020D740">
      <w:start w:val="1"/>
      <w:numFmt w:val="lowerLetter"/>
      <w:lvlText w:val="%2."/>
      <w:lvlJc w:val="left"/>
      <w:pPr>
        <w:ind w:left="1440" w:hanging="360"/>
      </w:pPr>
    </w:lvl>
    <w:lvl w:ilvl="2" w:tplc="3B88393A">
      <w:start w:val="1"/>
      <w:numFmt w:val="lowerRoman"/>
      <w:lvlText w:val="%3."/>
      <w:lvlJc w:val="right"/>
      <w:pPr>
        <w:ind w:left="2160" w:hanging="180"/>
      </w:pPr>
    </w:lvl>
    <w:lvl w:ilvl="3" w:tplc="D98A31BC">
      <w:start w:val="1"/>
      <w:numFmt w:val="decimal"/>
      <w:lvlText w:val="%4."/>
      <w:lvlJc w:val="left"/>
      <w:pPr>
        <w:ind w:left="2880" w:hanging="360"/>
      </w:pPr>
    </w:lvl>
    <w:lvl w:ilvl="4" w:tplc="49047D9A">
      <w:start w:val="1"/>
      <w:numFmt w:val="lowerLetter"/>
      <w:lvlText w:val="%5."/>
      <w:lvlJc w:val="left"/>
      <w:pPr>
        <w:ind w:left="3600" w:hanging="360"/>
      </w:pPr>
    </w:lvl>
    <w:lvl w:ilvl="5" w:tplc="F82650C2">
      <w:start w:val="1"/>
      <w:numFmt w:val="lowerRoman"/>
      <w:lvlText w:val="%6."/>
      <w:lvlJc w:val="right"/>
      <w:pPr>
        <w:ind w:left="4320" w:hanging="180"/>
      </w:pPr>
    </w:lvl>
    <w:lvl w:ilvl="6" w:tplc="9AF898B8">
      <w:start w:val="1"/>
      <w:numFmt w:val="decimal"/>
      <w:lvlText w:val="%7."/>
      <w:lvlJc w:val="left"/>
      <w:pPr>
        <w:ind w:left="5040" w:hanging="360"/>
      </w:pPr>
    </w:lvl>
    <w:lvl w:ilvl="7" w:tplc="75689E10">
      <w:start w:val="1"/>
      <w:numFmt w:val="lowerLetter"/>
      <w:lvlText w:val="%8."/>
      <w:lvlJc w:val="left"/>
      <w:pPr>
        <w:ind w:left="5760" w:hanging="360"/>
      </w:pPr>
    </w:lvl>
    <w:lvl w:ilvl="8" w:tplc="582C247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4383E"/>
    <w:multiLevelType w:val="hybridMultilevel"/>
    <w:tmpl w:val="B19AECD4"/>
    <w:lvl w:ilvl="0" w:tplc="16B0B3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FC4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08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88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C3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8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27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8A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E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12958"/>
    <w:multiLevelType w:val="hybridMultilevel"/>
    <w:tmpl w:val="FFFFFFFF"/>
    <w:numStyleLink w:val="Gemporteerdestijl5"/>
  </w:abstractNum>
  <w:abstractNum w:abstractNumId="26" w15:restartNumberingAfterBreak="0">
    <w:nsid w:val="60B24CB7"/>
    <w:multiLevelType w:val="hybridMultilevel"/>
    <w:tmpl w:val="8E5029A0"/>
    <w:lvl w:ilvl="0" w:tplc="3146B982">
      <w:start w:val="1"/>
      <w:numFmt w:val="decimal"/>
      <w:lvlText w:val="%1."/>
      <w:lvlJc w:val="left"/>
      <w:pPr>
        <w:ind w:left="720" w:hanging="360"/>
      </w:pPr>
    </w:lvl>
    <w:lvl w:ilvl="1" w:tplc="20781E1C">
      <w:start w:val="1"/>
      <w:numFmt w:val="lowerLetter"/>
      <w:lvlText w:val="%2."/>
      <w:lvlJc w:val="left"/>
      <w:pPr>
        <w:ind w:left="1440" w:hanging="360"/>
      </w:pPr>
    </w:lvl>
    <w:lvl w:ilvl="2" w:tplc="7772C7D4">
      <w:start w:val="1"/>
      <w:numFmt w:val="lowerRoman"/>
      <w:lvlText w:val="%3."/>
      <w:lvlJc w:val="right"/>
      <w:pPr>
        <w:ind w:left="2160" w:hanging="180"/>
      </w:pPr>
    </w:lvl>
    <w:lvl w:ilvl="3" w:tplc="B1626C8A">
      <w:start w:val="1"/>
      <w:numFmt w:val="decimal"/>
      <w:lvlText w:val="%4."/>
      <w:lvlJc w:val="left"/>
      <w:pPr>
        <w:ind w:left="2880" w:hanging="360"/>
      </w:pPr>
    </w:lvl>
    <w:lvl w:ilvl="4" w:tplc="8B54AE38">
      <w:start w:val="1"/>
      <w:numFmt w:val="lowerLetter"/>
      <w:lvlText w:val="%5."/>
      <w:lvlJc w:val="left"/>
      <w:pPr>
        <w:ind w:left="3600" w:hanging="360"/>
      </w:pPr>
    </w:lvl>
    <w:lvl w:ilvl="5" w:tplc="2C9269B6">
      <w:start w:val="1"/>
      <w:numFmt w:val="lowerRoman"/>
      <w:lvlText w:val="%6."/>
      <w:lvlJc w:val="right"/>
      <w:pPr>
        <w:ind w:left="4320" w:hanging="180"/>
      </w:pPr>
    </w:lvl>
    <w:lvl w:ilvl="6" w:tplc="FF7616F0">
      <w:start w:val="1"/>
      <w:numFmt w:val="decimal"/>
      <w:lvlText w:val="%7."/>
      <w:lvlJc w:val="left"/>
      <w:pPr>
        <w:ind w:left="5040" w:hanging="360"/>
      </w:pPr>
    </w:lvl>
    <w:lvl w:ilvl="7" w:tplc="7554A29C">
      <w:start w:val="1"/>
      <w:numFmt w:val="lowerLetter"/>
      <w:lvlText w:val="%8."/>
      <w:lvlJc w:val="left"/>
      <w:pPr>
        <w:ind w:left="5760" w:hanging="360"/>
      </w:pPr>
    </w:lvl>
    <w:lvl w:ilvl="8" w:tplc="DF7C4C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F29"/>
    <w:multiLevelType w:val="hybridMultilevel"/>
    <w:tmpl w:val="FFFFFFFF"/>
    <w:styleLink w:val="Gemporteerdestijl3"/>
    <w:lvl w:ilvl="0" w:tplc="FB8CD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18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0FCAA">
      <w:start w:val="1"/>
      <w:numFmt w:val="bullet"/>
      <w:lvlText w:val="▪"/>
      <w:lvlJc w:val="left"/>
      <w:pPr>
        <w:ind w:left="180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237CC">
      <w:start w:val="1"/>
      <w:numFmt w:val="bullet"/>
      <w:lvlText w:val="•"/>
      <w:lvlJc w:val="left"/>
      <w:pPr>
        <w:ind w:left="25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697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ED550">
      <w:start w:val="1"/>
      <w:numFmt w:val="bullet"/>
      <w:lvlText w:val="▪"/>
      <w:lvlJc w:val="left"/>
      <w:pPr>
        <w:ind w:left="39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4721C">
      <w:start w:val="1"/>
      <w:numFmt w:val="bullet"/>
      <w:lvlText w:val="•"/>
      <w:lvlJc w:val="left"/>
      <w:pPr>
        <w:ind w:left="468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60C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45866">
      <w:start w:val="1"/>
      <w:numFmt w:val="bullet"/>
      <w:lvlText w:val="▪"/>
      <w:lvlJc w:val="left"/>
      <w:pPr>
        <w:ind w:left="61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57930B6"/>
    <w:multiLevelType w:val="hybridMultilevel"/>
    <w:tmpl w:val="E65A9FAC"/>
    <w:lvl w:ilvl="0" w:tplc="FFE4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6265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8480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CA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A8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4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C4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8A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406F"/>
    <w:multiLevelType w:val="hybridMultilevel"/>
    <w:tmpl w:val="43522A12"/>
    <w:lvl w:ilvl="0" w:tplc="3B9C2710">
      <w:start w:val="1"/>
      <w:numFmt w:val="decimal"/>
      <w:lvlText w:val="%1."/>
      <w:lvlJc w:val="left"/>
      <w:pPr>
        <w:ind w:left="720" w:hanging="360"/>
      </w:pPr>
    </w:lvl>
    <w:lvl w:ilvl="1" w:tplc="13CAB274">
      <w:start w:val="1"/>
      <w:numFmt w:val="lowerLetter"/>
      <w:lvlText w:val="%2."/>
      <w:lvlJc w:val="left"/>
      <w:pPr>
        <w:ind w:left="1440" w:hanging="360"/>
      </w:pPr>
    </w:lvl>
    <w:lvl w:ilvl="2" w:tplc="7D4EB89E">
      <w:start w:val="1"/>
      <w:numFmt w:val="lowerRoman"/>
      <w:lvlText w:val="%3."/>
      <w:lvlJc w:val="right"/>
      <w:pPr>
        <w:ind w:left="2160" w:hanging="180"/>
      </w:pPr>
    </w:lvl>
    <w:lvl w:ilvl="3" w:tplc="1942598E">
      <w:start w:val="1"/>
      <w:numFmt w:val="decimal"/>
      <w:lvlText w:val="%4."/>
      <w:lvlJc w:val="left"/>
      <w:pPr>
        <w:ind w:left="2880" w:hanging="360"/>
      </w:pPr>
    </w:lvl>
    <w:lvl w:ilvl="4" w:tplc="319E061A">
      <w:start w:val="1"/>
      <w:numFmt w:val="lowerLetter"/>
      <w:lvlText w:val="%5."/>
      <w:lvlJc w:val="left"/>
      <w:pPr>
        <w:ind w:left="3600" w:hanging="360"/>
      </w:pPr>
    </w:lvl>
    <w:lvl w:ilvl="5" w:tplc="529A780A">
      <w:start w:val="1"/>
      <w:numFmt w:val="lowerRoman"/>
      <w:lvlText w:val="%6."/>
      <w:lvlJc w:val="right"/>
      <w:pPr>
        <w:ind w:left="4320" w:hanging="180"/>
      </w:pPr>
    </w:lvl>
    <w:lvl w:ilvl="6" w:tplc="8246312C">
      <w:start w:val="1"/>
      <w:numFmt w:val="decimal"/>
      <w:lvlText w:val="%7."/>
      <w:lvlJc w:val="left"/>
      <w:pPr>
        <w:ind w:left="5040" w:hanging="360"/>
      </w:pPr>
    </w:lvl>
    <w:lvl w:ilvl="7" w:tplc="DFF2FB4E">
      <w:start w:val="1"/>
      <w:numFmt w:val="lowerLetter"/>
      <w:lvlText w:val="%8."/>
      <w:lvlJc w:val="left"/>
      <w:pPr>
        <w:ind w:left="5760" w:hanging="360"/>
      </w:pPr>
    </w:lvl>
    <w:lvl w:ilvl="8" w:tplc="99B40B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60F9"/>
    <w:multiLevelType w:val="multilevel"/>
    <w:tmpl w:val="1324C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6B697041"/>
    <w:multiLevelType w:val="hybridMultilevel"/>
    <w:tmpl w:val="62F25BAA"/>
    <w:lvl w:ilvl="0" w:tplc="0DBE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631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34EA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CC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AF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EA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62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8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2A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2193B"/>
    <w:multiLevelType w:val="hybridMultilevel"/>
    <w:tmpl w:val="21564F46"/>
    <w:lvl w:ilvl="0" w:tplc="8E34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2A60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8764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2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25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6C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0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A6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764BE"/>
    <w:multiLevelType w:val="hybridMultilevel"/>
    <w:tmpl w:val="529CBC54"/>
    <w:lvl w:ilvl="0" w:tplc="97C4B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123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47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EC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A1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48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D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2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C2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57B1"/>
    <w:multiLevelType w:val="hybridMultilevel"/>
    <w:tmpl w:val="FFFFFFFF"/>
    <w:numStyleLink w:val="Gemporteerdestijl4"/>
  </w:abstractNum>
  <w:abstractNum w:abstractNumId="35" w15:restartNumberingAfterBreak="0">
    <w:nsid w:val="6D9B13E5"/>
    <w:multiLevelType w:val="hybridMultilevel"/>
    <w:tmpl w:val="DD28D74E"/>
    <w:lvl w:ilvl="0" w:tplc="5452228E">
      <w:start w:val="1"/>
      <w:numFmt w:val="decimal"/>
      <w:lvlText w:val="%1."/>
      <w:lvlJc w:val="left"/>
      <w:pPr>
        <w:ind w:left="720" w:hanging="360"/>
      </w:pPr>
    </w:lvl>
    <w:lvl w:ilvl="1" w:tplc="F1B095D2">
      <w:start w:val="1"/>
      <w:numFmt w:val="lowerLetter"/>
      <w:lvlText w:val="%2."/>
      <w:lvlJc w:val="left"/>
      <w:pPr>
        <w:ind w:left="1440" w:hanging="360"/>
      </w:pPr>
    </w:lvl>
    <w:lvl w:ilvl="2" w:tplc="45CAA95E">
      <w:start w:val="1"/>
      <w:numFmt w:val="lowerRoman"/>
      <w:lvlText w:val="%3."/>
      <w:lvlJc w:val="right"/>
      <w:pPr>
        <w:ind w:left="2160" w:hanging="180"/>
      </w:pPr>
    </w:lvl>
    <w:lvl w:ilvl="3" w:tplc="EB18887C">
      <w:start w:val="1"/>
      <w:numFmt w:val="decimal"/>
      <w:lvlText w:val="%4."/>
      <w:lvlJc w:val="left"/>
      <w:pPr>
        <w:ind w:left="2880" w:hanging="360"/>
      </w:pPr>
    </w:lvl>
    <w:lvl w:ilvl="4" w:tplc="972E3424">
      <w:start w:val="1"/>
      <w:numFmt w:val="lowerLetter"/>
      <w:lvlText w:val="%5."/>
      <w:lvlJc w:val="left"/>
      <w:pPr>
        <w:ind w:left="3600" w:hanging="360"/>
      </w:pPr>
    </w:lvl>
    <w:lvl w:ilvl="5" w:tplc="D102B55C">
      <w:start w:val="1"/>
      <w:numFmt w:val="lowerRoman"/>
      <w:lvlText w:val="%6."/>
      <w:lvlJc w:val="right"/>
      <w:pPr>
        <w:ind w:left="4320" w:hanging="180"/>
      </w:pPr>
    </w:lvl>
    <w:lvl w:ilvl="6" w:tplc="1E66B33A">
      <w:start w:val="1"/>
      <w:numFmt w:val="decimal"/>
      <w:lvlText w:val="%7."/>
      <w:lvlJc w:val="left"/>
      <w:pPr>
        <w:ind w:left="5040" w:hanging="360"/>
      </w:pPr>
    </w:lvl>
    <w:lvl w:ilvl="7" w:tplc="51A826B8">
      <w:start w:val="1"/>
      <w:numFmt w:val="lowerLetter"/>
      <w:lvlText w:val="%8."/>
      <w:lvlJc w:val="left"/>
      <w:pPr>
        <w:ind w:left="5760" w:hanging="360"/>
      </w:pPr>
    </w:lvl>
    <w:lvl w:ilvl="8" w:tplc="C440889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7151F"/>
    <w:multiLevelType w:val="hybridMultilevel"/>
    <w:tmpl w:val="0C486842"/>
    <w:lvl w:ilvl="0" w:tplc="14A20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E0C4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990E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01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CD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2A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EF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82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C7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1316D"/>
    <w:multiLevelType w:val="hybridMultilevel"/>
    <w:tmpl w:val="FFFFFFFF"/>
    <w:styleLink w:val="Gemporteerdestijl5"/>
    <w:lvl w:ilvl="0" w:tplc="9EB059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4C7B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36FC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C450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28C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4F6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8ADE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2EE5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EA8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734452"/>
    <w:multiLevelType w:val="hybridMultilevel"/>
    <w:tmpl w:val="9B824EEE"/>
    <w:lvl w:ilvl="0" w:tplc="71067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A1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80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49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09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A2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03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88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2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B6A21"/>
    <w:multiLevelType w:val="hybridMultilevel"/>
    <w:tmpl w:val="A45E2760"/>
    <w:lvl w:ilvl="0" w:tplc="86F27CDE">
      <w:start w:val="1"/>
      <w:numFmt w:val="decimal"/>
      <w:lvlText w:val="%1."/>
      <w:lvlJc w:val="left"/>
      <w:pPr>
        <w:ind w:left="360" w:hanging="360"/>
      </w:pPr>
    </w:lvl>
    <w:lvl w:ilvl="1" w:tplc="EF38B870">
      <w:start w:val="1"/>
      <w:numFmt w:val="lowerLetter"/>
      <w:lvlText w:val="%2."/>
      <w:lvlJc w:val="left"/>
      <w:pPr>
        <w:ind w:left="1080" w:hanging="360"/>
      </w:pPr>
    </w:lvl>
    <w:lvl w:ilvl="2" w:tplc="39DC33FE">
      <w:start w:val="1"/>
      <w:numFmt w:val="lowerRoman"/>
      <w:lvlText w:val="%3."/>
      <w:lvlJc w:val="right"/>
      <w:pPr>
        <w:ind w:left="1800" w:hanging="180"/>
      </w:pPr>
    </w:lvl>
    <w:lvl w:ilvl="3" w:tplc="EF7E4B24">
      <w:start w:val="1"/>
      <w:numFmt w:val="decimal"/>
      <w:lvlText w:val="%4."/>
      <w:lvlJc w:val="left"/>
      <w:pPr>
        <w:ind w:left="2520" w:hanging="360"/>
      </w:pPr>
    </w:lvl>
    <w:lvl w:ilvl="4" w:tplc="15B07EC2">
      <w:start w:val="1"/>
      <w:numFmt w:val="lowerLetter"/>
      <w:lvlText w:val="%5."/>
      <w:lvlJc w:val="left"/>
      <w:pPr>
        <w:ind w:left="3240" w:hanging="360"/>
      </w:pPr>
    </w:lvl>
    <w:lvl w:ilvl="5" w:tplc="3C145402">
      <w:start w:val="1"/>
      <w:numFmt w:val="lowerRoman"/>
      <w:lvlText w:val="%6."/>
      <w:lvlJc w:val="right"/>
      <w:pPr>
        <w:ind w:left="3960" w:hanging="180"/>
      </w:pPr>
    </w:lvl>
    <w:lvl w:ilvl="6" w:tplc="44BE8AC0">
      <w:start w:val="1"/>
      <w:numFmt w:val="decimal"/>
      <w:lvlText w:val="%7."/>
      <w:lvlJc w:val="left"/>
      <w:pPr>
        <w:ind w:left="4680" w:hanging="360"/>
      </w:pPr>
    </w:lvl>
    <w:lvl w:ilvl="7" w:tplc="7A9061C4">
      <w:start w:val="1"/>
      <w:numFmt w:val="lowerLetter"/>
      <w:lvlText w:val="%8."/>
      <w:lvlJc w:val="left"/>
      <w:pPr>
        <w:ind w:left="5400" w:hanging="360"/>
      </w:pPr>
    </w:lvl>
    <w:lvl w:ilvl="8" w:tplc="F23C9956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C4573"/>
    <w:multiLevelType w:val="hybridMultilevel"/>
    <w:tmpl w:val="248C5A0C"/>
    <w:lvl w:ilvl="0" w:tplc="FF201F3A">
      <w:start w:val="1"/>
      <w:numFmt w:val="decimal"/>
      <w:lvlText w:val="%1."/>
      <w:lvlJc w:val="left"/>
      <w:pPr>
        <w:ind w:left="720" w:hanging="360"/>
      </w:pPr>
    </w:lvl>
    <w:lvl w:ilvl="1" w:tplc="653C0F4C">
      <w:start w:val="1"/>
      <w:numFmt w:val="lowerLetter"/>
      <w:lvlText w:val="%2."/>
      <w:lvlJc w:val="left"/>
      <w:pPr>
        <w:ind w:left="1440" w:hanging="360"/>
      </w:pPr>
    </w:lvl>
    <w:lvl w:ilvl="2" w:tplc="1706C63C">
      <w:start w:val="1"/>
      <w:numFmt w:val="lowerRoman"/>
      <w:lvlText w:val="%3."/>
      <w:lvlJc w:val="right"/>
      <w:pPr>
        <w:ind w:left="2160" w:hanging="180"/>
      </w:pPr>
    </w:lvl>
    <w:lvl w:ilvl="3" w:tplc="838C0BAA">
      <w:start w:val="1"/>
      <w:numFmt w:val="decimal"/>
      <w:lvlText w:val="%4."/>
      <w:lvlJc w:val="left"/>
      <w:pPr>
        <w:ind w:left="2880" w:hanging="360"/>
      </w:pPr>
    </w:lvl>
    <w:lvl w:ilvl="4" w:tplc="CB925226">
      <w:start w:val="1"/>
      <w:numFmt w:val="lowerLetter"/>
      <w:lvlText w:val="%5."/>
      <w:lvlJc w:val="left"/>
      <w:pPr>
        <w:ind w:left="3600" w:hanging="360"/>
      </w:pPr>
    </w:lvl>
    <w:lvl w:ilvl="5" w:tplc="01B87042">
      <w:start w:val="1"/>
      <w:numFmt w:val="lowerRoman"/>
      <w:lvlText w:val="%6."/>
      <w:lvlJc w:val="right"/>
      <w:pPr>
        <w:ind w:left="4320" w:hanging="180"/>
      </w:pPr>
    </w:lvl>
    <w:lvl w:ilvl="6" w:tplc="2410D9CE">
      <w:start w:val="1"/>
      <w:numFmt w:val="decimal"/>
      <w:lvlText w:val="%7."/>
      <w:lvlJc w:val="left"/>
      <w:pPr>
        <w:ind w:left="5040" w:hanging="360"/>
      </w:pPr>
    </w:lvl>
    <w:lvl w:ilvl="7" w:tplc="5944E7A6">
      <w:start w:val="1"/>
      <w:numFmt w:val="lowerLetter"/>
      <w:lvlText w:val="%8."/>
      <w:lvlJc w:val="left"/>
      <w:pPr>
        <w:ind w:left="5760" w:hanging="360"/>
      </w:pPr>
    </w:lvl>
    <w:lvl w:ilvl="8" w:tplc="535C4B9E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48077">
    <w:abstractNumId w:val="1"/>
  </w:num>
  <w:num w:numId="2" w16cid:durableId="1150708371">
    <w:abstractNumId w:val="4"/>
  </w:num>
  <w:num w:numId="3" w16cid:durableId="1216233456">
    <w:abstractNumId w:val="9"/>
  </w:num>
  <w:num w:numId="4" w16cid:durableId="599875214">
    <w:abstractNumId w:val="18"/>
  </w:num>
  <w:num w:numId="5" w16cid:durableId="462575074">
    <w:abstractNumId w:val="7"/>
  </w:num>
  <w:num w:numId="6" w16cid:durableId="758716976">
    <w:abstractNumId w:val="27"/>
  </w:num>
  <w:num w:numId="7" w16cid:durableId="1840343761">
    <w:abstractNumId w:val="17"/>
  </w:num>
  <w:num w:numId="8" w16cid:durableId="450976012">
    <w:abstractNumId w:val="15"/>
  </w:num>
  <w:num w:numId="9" w16cid:durableId="1603107461">
    <w:abstractNumId w:val="34"/>
  </w:num>
  <w:num w:numId="10" w16cid:durableId="1064838357">
    <w:abstractNumId w:val="37"/>
  </w:num>
  <w:num w:numId="11" w16cid:durableId="677194882">
    <w:abstractNumId w:val="25"/>
  </w:num>
  <w:num w:numId="12" w16cid:durableId="662513367">
    <w:abstractNumId w:val="36"/>
  </w:num>
  <w:num w:numId="13" w16cid:durableId="1067461394">
    <w:abstractNumId w:val="28"/>
  </w:num>
  <w:num w:numId="14" w16cid:durableId="1059086745">
    <w:abstractNumId w:val="32"/>
  </w:num>
  <w:num w:numId="15" w16cid:durableId="651834568">
    <w:abstractNumId w:val="31"/>
  </w:num>
  <w:num w:numId="16" w16cid:durableId="1013995164">
    <w:abstractNumId w:val="14"/>
  </w:num>
  <w:num w:numId="17" w16cid:durableId="320500597">
    <w:abstractNumId w:val="6"/>
  </w:num>
  <w:num w:numId="18" w16cid:durableId="1664896400">
    <w:abstractNumId w:val="3"/>
  </w:num>
  <w:num w:numId="19" w16cid:durableId="1438405954">
    <w:abstractNumId w:val="10"/>
  </w:num>
  <w:num w:numId="20" w16cid:durableId="1183518634">
    <w:abstractNumId w:val="30"/>
  </w:num>
  <w:num w:numId="21" w16cid:durableId="1364597239">
    <w:abstractNumId w:val="22"/>
  </w:num>
  <w:num w:numId="22" w16cid:durableId="2138448429">
    <w:abstractNumId w:val="12"/>
  </w:num>
  <w:num w:numId="23" w16cid:durableId="1373073207">
    <w:abstractNumId w:val="19"/>
  </w:num>
  <w:num w:numId="24" w16cid:durableId="1902791551">
    <w:abstractNumId w:val="29"/>
  </w:num>
  <w:num w:numId="25" w16cid:durableId="1545673721">
    <w:abstractNumId w:val="8"/>
  </w:num>
  <w:num w:numId="26" w16cid:durableId="1727991008">
    <w:abstractNumId w:val="20"/>
  </w:num>
  <w:num w:numId="27" w16cid:durableId="370230573">
    <w:abstractNumId w:val="39"/>
  </w:num>
  <w:num w:numId="28" w16cid:durableId="1502046898">
    <w:abstractNumId w:val="33"/>
  </w:num>
  <w:num w:numId="29" w16cid:durableId="594704205">
    <w:abstractNumId w:val="21"/>
  </w:num>
  <w:num w:numId="30" w16cid:durableId="186212799">
    <w:abstractNumId w:val="24"/>
  </w:num>
  <w:num w:numId="31" w16cid:durableId="14574069">
    <w:abstractNumId w:val="38"/>
  </w:num>
  <w:num w:numId="32" w16cid:durableId="340278690">
    <w:abstractNumId w:val="23"/>
  </w:num>
  <w:num w:numId="33" w16cid:durableId="928805963">
    <w:abstractNumId w:val="26"/>
  </w:num>
  <w:num w:numId="34" w16cid:durableId="246227770">
    <w:abstractNumId w:val="0"/>
  </w:num>
  <w:num w:numId="35" w16cid:durableId="406223909">
    <w:abstractNumId w:val="40"/>
  </w:num>
  <w:num w:numId="36" w16cid:durableId="343899663">
    <w:abstractNumId w:val="13"/>
  </w:num>
  <w:num w:numId="37" w16cid:durableId="1208643683">
    <w:abstractNumId w:val="2"/>
  </w:num>
  <w:num w:numId="38" w16cid:durableId="1499155770">
    <w:abstractNumId w:val="35"/>
  </w:num>
  <w:num w:numId="39" w16cid:durableId="1209612804">
    <w:abstractNumId w:val="16"/>
  </w:num>
  <w:num w:numId="40" w16cid:durableId="125899629">
    <w:abstractNumId w:val="5"/>
  </w:num>
  <w:num w:numId="41" w16cid:durableId="1792824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7339C4"/>
    <w:rsid w:val="00083211"/>
    <w:rsid w:val="00085038"/>
    <w:rsid w:val="0008831F"/>
    <w:rsid w:val="000C7173"/>
    <w:rsid w:val="000F0FCB"/>
    <w:rsid w:val="000F1656"/>
    <w:rsid w:val="0013154A"/>
    <w:rsid w:val="00173973"/>
    <w:rsid w:val="001807A5"/>
    <w:rsid w:val="00190437"/>
    <w:rsid w:val="001C3304"/>
    <w:rsid w:val="001C6FB4"/>
    <w:rsid w:val="001F1734"/>
    <w:rsid w:val="002079D1"/>
    <w:rsid w:val="0023288B"/>
    <w:rsid w:val="00253871"/>
    <w:rsid w:val="002F289D"/>
    <w:rsid w:val="002F65F8"/>
    <w:rsid w:val="0036573D"/>
    <w:rsid w:val="0041539D"/>
    <w:rsid w:val="0044538C"/>
    <w:rsid w:val="00456538"/>
    <w:rsid w:val="0047154A"/>
    <w:rsid w:val="005F6758"/>
    <w:rsid w:val="006373AF"/>
    <w:rsid w:val="00664F30"/>
    <w:rsid w:val="00706ACB"/>
    <w:rsid w:val="00706C3D"/>
    <w:rsid w:val="00762E52"/>
    <w:rsid w:val="007C0110"/>
    <w:rsid w:val="007D6740"/>
    <w:rsid w:val="007E0170"/>
    <w:rsid w:val="007E67CC"/>
    <w:rsid w:val="00821D99"/>
    <w:rsid w:val="00822FC7"/>
    <w:rsid w:val="008A2D87"/>
    <w:rsid w:val="009604EF"/>
    <w:rsid w:val="009E1CFD"/>
    <w:rsid w:val="009E4D4F"/>
    <w:rsid w:val="00A2520A"/>
    <w:rsid w:val="00A360EE"/>
    <w:rsid w:val="00B0451D"/>
    <w:rsid w:val="00B459A0"/>
    <w:rsid w:val="00B805F3"/>
    <w:rsid w:val="00BA62C9"/>
    <w:rsid w:val="00BC5BDC"/>
    <w:rsid w:val="00C545C0"/>
    <w:rsid w:val="00C90E5B"/>
    <w:rsid w:val="00D304F5"/>
    <w:rsid w:val="00D81402"/>
    <w:rsid w:val="00D97396"/>
    <w:rsid w:val="00E20C2E"/>
    <w:rsid w:val="00E57A7E"/>
    <w:rsid w:val="00E63BAF"/>
    <w:rsid w:val="00F608FE"/>
    <w:rsid w:val="00F67412"/>
    <w:rsid w:val="00FA1E35"/>
    <w:rsid w:val="00FE7D59"/>
    <w:rsid w:val="00FF7E3A"/>
    <w:rsid w:val="010A8C73"/>
    <w:rsid w:val="01151447"/>
    <w:rsid w:val="01A164CF"/>
    <w:rsid w:val="01CB3659"/>
    <w:rsid w:val="01F15F33"/>
    <w:rsid w:val="02A4E5FC"/>
    <w:rsid w:val="0357F3C5"/>
    <w:rsid w:val="03C16C2A"/>
    <w:rsid w:val="044A1ABB"/>
    <w:rsid w:val="044BEBBB"/>
    <w:rsid w:val="047339C4"/>
    <w:rsid w:val="0473BC0C"/>
    <w:rsid w:val="0481EEA6"/>
    <w:rsid w:val="049B219B"/>
    <w:rsid w:val="04A05F7F"/>
    <w:rsid w:val="04D90591"/>
    <w:rsid w:val="04E3718E"/>
    <w:rsid w:val="051C117B"/>
    <w:rsid w:val="05307380"/>
    <w:rsid w:val="0565C08E"/>
    <w:rsid w:val="05DDFD96"/>
    <w:rsid w:val="061EA9FA"/>
    <w:rsid w:val="06608AE7"/>
    <w:rsid w:val="06A1C330"/>
    <w:rsid w:val="06B89DF1"/>
    <w:rsid w:val="07483D07"/>
    <w:rsid w:val="074D0264"/>
    <w:rsid w:val="07A7E457"/>
    <w:rsid w:val="07F242B3"/>
    <w:rsid w:val="080B75A8"/>
    <w:rsid w:val="08B9F317"/>
    <w:rsid w:val="0915A41D"/>
    <w:rsid w:val="0944D841"/>
    <w:rsid w:val="096271F8"/>
    <w:rsid w:val="0983F0E2"/>
    <w:rsid w:val="09AF5ACD"/>
    <w:rsid w:val="09BD1FE1"/>
    <w:rsid w:val="09C0D30D"/>
    <w:rsid w:val="0A327416"/>
    <w:rsid w:val="0A3A4F62"/>
    <w:rsid w:val="0A96CF84"/>
    <w:rsid w:val="0ADF8519"/>
    <w:rsid w:val="0B1FC143"/>
    <w:rsid w:val="0B252992"/>
    <w:rsid w:val="0BAB6BC8"/>
    <w:rsid w:val="0BEAE76A"/>
    <w:rsid w:val="0C083976"/>
    <w:rsid w:val="0C14DE68"/>
    <w:rsid w:val="0C329FE5"/>
    <w:rsid w:val="0CC0F9F3"/>
    <w:rsid w:val="0CC53BD1"/>
    <w:rsid w:val="0D2C61BD"/>
    <w:rsid w:val="0D473C29"/>
    <w:rsid w:val="0DEA32F1"/>
    <w:rsid w:val="0DEAD501"/>
    <w:rsid w:val="0DF0FD01"/>
    <w:rsid w:val="0E1698FB"/>
    <w:rsid w:val="0E1A9E52"/>
    <w:rsid w:val="0E5CCA54"/>
    <w:rsid w:val="0E60D961"/>
    <w:rsid w:val="0E7F2921"/>
    <w:rsid w:val="0E8441D9"/>
    <w:rsid w:val="0ED96DF0"/>
    <w:rsid w:val="0F4ADDCE"/>
    <w:rsid w:val="0F4C7F2A"/>
    <w:rsid w:val="0F81E213"/>
    <w:rsid w:val="0FF89AB5"/>
    <w:rsid w:val="1085C01E"/>
    <w:rsid w:val="10A90D4E"/>
    <w:rsid w:val="10E6AE2F"/>
    <w:rsid w:val="10FCEB1E"/>
    <w:rsid w:val="113E4C4E"/>
    <w:rsid w:val="116D5667"/>
    <w:rsid w:val="11E379B8"/>
    <w:rsid w:val="1244DDAF"/>
    <w:rsid w:val="1261BB6A"/>
    <w:rsid w:val="12646998"/>
    <w:rsid w:val="129BA6ED"/>
    <w:rsid w:val="12A6B259"/>
    <w:rsid w:val="12ABC8FF"/>
    <w:rsid w:val="12AEBAE2"/>
    <w:rsid w:val="131E27A2"/>
    <w:rsid w:val="1343B45B"/>
    <w:rsid w:val="135BC3F3"/>
    <w:rsid w:val="13A1A308"/>
    <w:rsid w:val="13DD5170"/>
    <w:rsid w:val="13E0AE10"/>
    <w:rsid w:val="141CEE2B"/>
    <w:rsid w:val="141E4EF1"/>
    <w:rsid w:val="1475CE75"/>
    <w:rsid w:val="14B781A7"/>
    <w:rsid w:val="14BB74FE"/>
    <w:rsid w:val="14C11E7B"/>
    <w:rsid w:val="14CC0BD8"/>
    <w:rsid w:val="14EAD83D"/>
    <w:rsid w:val="14EC852B"/>
    <w:rsid w:val="150256C4"/>
    <w:rsid w:val="1506156A"/>
    <w:rsid w:val="151DDC06"/>
    <w:rsid w:val="155C8CE6"/>
    <w:rsid w:val="15E369C1"/>
    <w:rsid w:val="15E48286"/>
    <w:rsid w:val="16124109"/>
    <w:rsid w:val="1652C2E9"/>
    <w:rsid w:val="1667DC39"/>
    <w:rsid w:val="16E57061"/>
    <w:rsid w:val="17672A8A"/>
    <w:rsid w:val="17935426"/>
    <w:rsid w:val="17C4ED26"/>
    <w:rsid w:val="17EFECA5"/>
    <w:rsid w:val="182EB7A3"/>
    <w:rsid w:val="183E9C4C"/>
    <w:rsid w:val="18F1C014"/>
    <w:rsid w:val="18FE8750"/>
    <w:rsid w:val="190AE871"/>
    <w:rsid w:val="193E377C"/>
    <w:rsid w:val="1989B703"/>
    <w:rsid w:val="198BBD06"/>
    <w:rsid w:val="1A3F9264"/>
    <w:rsid w:val="1A46B5A1"/>
    <w:rsid w:val="1A5FE896"/>
    <w:rsid w:val="1A8CE618"/>
    <w:rsid w:val="1ADA07DD"/>
    <w:rsid w:val="1AFC3F40"/>
    <w:rsid w:val="1B008C98"/>
    <w:rsid w:val="1B332D1E"/>
    <w:rsid w:val="1B352CB9"/>
    <w:rsid w:val="1B53D929"/>
    <w:rsid w:val="1C3A9BAD"/>
    <w:rsid w:val="1C52280D"/>
    <w:rsid w:val="1CB8240A"/>
    <w:rsid w:val="1CC7065C"/>
    <w:rsid w:val="1D016A10"/>
    <w:rsid w:val="1D466E38"/>
    <w:rsid w:val="1D626C7A"/>
    <w:rsid w:val="1D6DE4DA"/>
    <w:rsid w:val="1D7EF873"/>
    <w:rsid w:val="1D9B710E"/>
    <w:rsid w:val="1DD66C0E"/>
    <w:rsid w:val="1DDF74A4"/>
    <w:rsid w:val="1E0720CB"/>
    <w:rsid w:val="1E11A89F"/>
    <w:rsid w:val="1E59C5C1"/>
    <w:rsid w:val="1F0B5CB2"/>
    <w:rsid w:val="1F668505"/>
    <w:rsid w:val="1F70E083"/>
    <w:rsid w:val="1F814F64"/>
    <w:rsid w:val="1FA7320F"/>
    <w:rsid w:val="1FE25793"/>
    <w:rsid w:val="1FEF0A76"/>
    <w:rsid w:val="1FFD6134"/>
    <w:rsid w:val="2005FC44"/>
    <w:rsid w:val="20160913"/>
    <w:rsid w:val="20A0FDA8"/>
    <w:rsid w:val="20A72D13"/>
    <w:rsid w:val="20C324C1"/>
    <w:rsid w:val="20E94D9B"/>
    <w:rsid w:val="21028090"/>
    <w:rsid w:val="21363210"/>
    <w:rsid w:val="21F4A554"/>
    <w:rsid w:val="2239CE19"/>
    <w:rsid w:val="2242FD74"/>
    <w:rsid w:val="22A2313C"/>
    <w:rsid w:val="22A78843"/>
    <w:rsid w:val="22C0B0A0"/>
    <w:rsid w:val="231770EC"/>
    <w:rsid w:val="233501F6"/>
    <w:rsid w:val="235A9926"/>
    <w:rsid w:val="23718BDC"/>
    <w:rsid w:val="23C7390F"/>
    <w:rsid w:val="2445AD92"/>
    <w:rsid w:val="24659F1D"/>
    <w:rsid w:val="24697CB4"/>
    <w:rsid w:val="246D0889"/>
    <w:rsid w:val="24E98098"/>
    <w:rsid w:val="2504BB7B"/>
    <w:rsid w:val="250FF68B"/>
    <w:rsid w:val="252F1997"/>
    <w:rsid w:val="25511A7B"/>
    <w:rsid w:val="25784948"/>
    <w:rsid w:val="257A9E36"/>
    <w:rsid w:val="25B6876F"/>
    <w:rsid w:val="25BD2460"/>
    <w:rsid w:val="25CDDE75"/>
    <w:rsid w:val="25D9D1FE"/>
    <w:rsid w:val="25E17DF3"/>
    <w:rsid w:val="25F85162"/>
    <w:rsid w:val="264F11AE"/>
    <w:rsid w:val="26D42821"/>
    <w:rsid w:val="26F7551A"/>
    <w:rsid w:val="27AD0610"/>
    <w:rsid w:val="27AE08D6"/>
    <w:rsid w:val="281A3524"/>
    <w:rsid w:val="28293093"/>
    <w:rsid w:val="28441CB7"/>
    <w:rsid w:val="285FD670"/>
    <w:rsid w:val="286B7954"/>
    <w:rsid w:val="28ABAAE6"/>
    <w:rsid w:val="29324F09"/>
    <w:rsid w:val="2950EB35"/>
    <w:rsid w:val="29A6BF51"/>
    <w:rsid w:val="29A6F4C2"/>
    <w:rsid w:val="29A874FB"/>
    <w:rsid w:val="29C48622"/>
    <w:rsid w:val="2A1C8647"/>
    <w:rsid w:val="2A500D30"/>
    <w:rsid w:val="2A70D035"/>
    <w:rsid w:val="2A939DC0"/>
    <w:rsid w:val="2A9F186B"/>
    <w:rsid w:val="2AA3B43F"/>
    <w:rsid w:val="2AABA1C5"/>
    <w:rsid w:val="2AB29A28"/>
    <w:rsid w:val="2ACADC65"/>
    <w:rsid w:val="2AEB1C6C"/>
    <w:rsid w:val="2B68D239"/>
    <w:rsid w:val="2C42FD90"/>
    <w:rsid w:val="2C491382"/>
    <w:rsid w:val="2CBD5472"/>
    <w:rsid w:val="2CE015BD"/>
    <w:rsid w:val="2CF4927D"/>
    <w:rsid w:val="2D44826A"/>
    <w:rsid w:val="2D63268D"/>
    <w:rsid w:val="2DEC8FD8"/>
    <w:rsid w:val="2DFAEAAB"/>
    <w:rsid w:val="2E4AD8AD"/>
    <w:rsid w:val="2E66C296"/>
    <w:rsid w:val="2E769CA7"/>
    <w:rsid w:val="2F3CFD71"/>
    <w:rsid w:val="2F4DE686"/>
    <w:rsid w:val="2F96C5A4"/>
    <w:rsid w:val="2FC00480"/>
    <w:rsid w:val="2FF3832F"/>
    <w:rsid w:val="2FF39F06"/>
    <w:rsid w:val="302C333F"/>
    <w:rsid w:val="3050738B"/>
    <w:rsid w:val="3069A680"/>
    <w:rsid w:val="31148405"/>
    <w:rsid w:val="3124309A"/>
    <w:rsid w:val="3189437F"/>
    <w:rsid w:val="318F6F67"/>
    <w:rsid w:val="31942FFA"/>
    <w:rsid w:val="31B3573C"/>
    <w:rsid w:val="31C803A0"/>
    <w:rsid w:val="31CED951"/>
    <w:rsid w:val="322AF4CC"/>
    <w:rsid w:val="32685A8F"/>
    <w:rsid w:val="32B11024"/>
    <w:rsid w:val="32C46D44"/>
    <w:rsid w:val="3306B605"/>
    <w:rsid w:val="3311FC8F"/>
    <w:rsid w:val="332AA386"/>
    <w:rsid w:val="33B8A937"/>
    <w:rsid w:val="33C6C52D"/>
    <w:rsid w:val="33D56801"/>
    <w:rsid w:val="33F36D3A"/>
    <w:rsid w:val="341DB7F4"/>
    <w:rsid w:val="348A8CF9"/>
    <w:rsid w:val="348BEDBF"/>
    <w:rsid w:val="349E4428"/>
    <w:rsid w:val="34BF6C6E"/>
    <w:rsid w:val="34D7330A"/>
    <w:rsid w:val="35B3D171"/>
    <w:rsid w:val="35F7A1BD"/>
    <w:rsid w:val="360EA238"/>
    <w:rsid w:val="36446DF2"/>
    <w:rsid w:val="36F6E602"/>
    <w:rsid w:val="37310770"/>
    <w:rsid w:val="373FEFFA"/>
    <w:rsid w:val="375AFE6E"/>
    <w:rsid w:val="378A24CD"/>
    <w:rsid w:val="37E77088"/>
    <w:rsid w:val="3846C7DD"/>
    <w:rsid w:val="38546CCB"/>
    <w:rsid w:val="3892B663"/>
    <w:rsid w:val="38A6CC8D"/>
    <w:rsid w:val="392E9822"/>
    <w:rsid w:val="3934DB17"/>
    <w:rsid w:val="39645710"/>
    <w:rsid w:val="39795C07"/>
    <w:rsid w:val="39D31585"/>
    <w:rsid w:val="39DEE691"/>
    <w:rsid w:val="39ED0B66"/>
    <w:rsid w:val="3A2E86C4"/>
    <w:rsid w:val="3B2B55AF"/>
    <w:rsid w:val="3B7E67D3"/>
    <w:rsid w:val="3BC7C1AA"/>
    <w:rsid w:val="3C5C15B7"/>
    <w:rsid w:val="3C64BB5F"/>
    <w:rsid w:val="3C7DE3BC"/>
    <w:rsid w:val="3CCB116B"/>
    <w:rsid w:val="3CDA9E1A"/>
    <w:rsid w:val="3D168753"/>
    <w:rsid w:val="3D20560A"/>
    <w:rsid w:val="3D5FA9F5"/>
    <w:rsid w:val="3D723859"/>
    <w:rsid w:val="3DDEFC1F"/>
    <w:rsid w:val="3DF96651"/>
    <w:rsid w:val="3E084C3A"/>
    <w:rsid w:val="3EFD4B56"/>
    <w:rsid w:val="3F81BDCE"/>
    <w:rsid w:val="3F8AF43E"/>
    <w:rsid w:val="3F8BB2F4"/>
    <w:rsid w:val="3FFD9721"/>
    <w:rsid w:val="40080004"/>
    <w:rsid w:val="40191C63"/>
    <w:rsid w:val="407172A4"/>
    <w:rsid w:val="40810C1F"/>
    <w:rsid w:val="409B32CD"/>
    <w:rsid w:val="40BFFAE1"/>
    <w:rsid w:val="410D8166"/>
    <w:rsid w:val="41278355"/>
    <w:rsid w:val="413F5CC5"/>
    <w:rsid w:val="41AE0F3D"/>
    <w:rsid w:val="41DE276A"/>
    <w:rsid w:val="421CDC80"/>
    <w:rsid w:val="422BC269"/>
    <w:rsid w:val="423421CF"/>
    <w:rsid w:val="4234EC18"/>
    <w:rsid w:val="42A8F87D"/>
    <w:rsid w:val="42DDBB69"/>
    <w:rsid w:val="432AC621"/>
    <w:rsid w:val="43346D9A"/>
    <w:rsid w:val="43962353"/>
    <w:rsid w:val="44549261"/>
    <w:rsid w:val="44549697"/>
    <w:rsid w:val="445CFA03"/>
    <w:rsid w:val="4479E2AC"/>
    <w:rsid w:val="44CD0C35"/>
    <w:rsid w:val="453E31FD"/>
    <w:rsid w:val="4543426B"/>
    <w:rsid w:val="4546BB5B"/>
    <w:rsid w:val="454EAF22"/>
    <w:rsid w:val="457D4A3E"/>
    <w:rsid w:val="45A0838E"/>
    <w:rsid w:val="462E6D7B"/>
    <w:rsid w:val="466E937A"/>
    <w:rsid w:val="46B61159"/>
    <w:rsid w:val="46F04DA3"/>
    <w:rsid w:val="4714F752"/>
    <w:rsid w:val="47191A9F"/>
    <w:rsid w:val="47F9E98C"/>
    <w:rsid w:val="4804F00C"/>
    <w:rsid w:val="480A63DB"/>
    <w:rsid w:val="48555674"/>
    <w:rsid w:val="488C1E04"/>
    <w:rsid w:val="48B4EB00"/>
    <w:rsid w:val="48F42FDE"/>
    <w:rsid w:val="4913221D"/>
    <w:rsid w:val="4914E01F"/>
    <w:rsid w:val="49993E57"/>
    <w:rsid w:val="4A16B38E"/>
    <w:rsid w:val="4A4C9814"/>
    <w:rsid w:val="4A5D8C1F"/>
    <w:rsid w:val="4B2AE011"/>
    <w:rsid w:val="4BDCE723"/>
    <w:rsid w:val="4BF95F3C"/>
    <w:rsid w:val="4BFDC0ED"/>
    <w:rsid w:val="4C84F491"/>
    <w:rsid w:val="4CA3013C"/>
    <w:rsid w:val="4CC72658"/>
    <w:rsid w:val="4CCD5AAF"/>
    <w:rsid w:val="4CD0DF19"/>
    <w:rsid w:val="4D1674EB"/>
    <w:rsid w:val="4D249427"/>
    <w:rsid w:val="4D2552DD"/>
    <w:rsid w:val="4D36CD4F"/>
    <w:rsid w:val="4D4E5450"/>
    <w:rsid w:val="4DF12E72"/>
    <w:rsid w:val="4DF93ED6"/>
    <w:rsid w:val="4E149D04"/>
    <w:rsid w:val="4E743190"/>
    <w:rsid w:val="4EBAE840"/>
    <w:rsid w:val="4ED1437E"/>
    <w:rsid w:val="4EEA24B1"/>
    <w:rsid w:val="4F0D3BBA"/>
    <w:rsid w:val="4F289A73"/>
    <w:rsid w:val="4F899A3C"/>
    <w:rsid w:val="4F974508"/>
    <w:rsid w:val="4F9F328E"/>
    <w:rsid w:val="4FBCDD54"/>
    <w:rsid w:val="50380199"/>
    <w:rsid w:val="504E15AD"/>
    <w:rsid w:val="510E6E4A"/>
    <w:rsid w:val="51331569"/>
    <w:rsid w:val="513B6BCC"/>
    <w:rsid w:val="517C207D"/>
    <w:rsid w:val="518AF2DC"/>
    <w:rsid w:val="51976BD6"/>
    <w:rsid w:val="519A977B"/>
    <w:rsid w:val="51A27F3C"/>
    <w:rsid w:val="51E76556"/>
    <w:rsid w:val="532D9FC9"/>
    <w:rsid w:val="533667DC"/>
    <w:rsid w:val="5357603B"/>
    <w:rsid w:val="535DE61E"/>
    <w:rsid w:val="5398091B"/>
    <w:rsid w:val="53A4B4A1"/>
    <w:rsid w:val="53A74EEF"/>
    <w:rsid w:val="53BBBC87"/>
    <w:rsid w:val="53CC7BBD"/>
    <w:rsid w:val="53E8BA09"/>
    <w:rsid w:val="53EEC236"/>
    <w:rsid w:val="5439FE39"/>
    <w:rsid w:val="5472A3B1"/>
    <w:rsid w:val="5498306A"/>
    <w:rsid w:val="54BAC509"/>
    <w:rsid w:val="54F9B67F"/>
    <w:rsid w:val="5503EAD8"/>
    <w:rsid w:val="55596635"/>
    <w:rsid w:val="5581747B"/>
    <w:rsid w:val="558A9297"/>
    <w:rsid w:val="5606868C"/>
    <w:rsid w:val="5628FD35"/>
    <w:rsid w:val="56339983"/>
    <w:rsid w:val="569586E0"/>
    <w:rsid w:val="5737B12D"/>
    <w:rsid w:val="574C8E04"/>
    <w:rsid w:val="5762B211"/>
    <w:rsid w:val="57730668"/>
    <w:rsid w:val="57AA4473"/>
    <w:rsid w:val="57F89863"/>
    <w:rsid w:val="589C770A"/>
    <w:rsid w:val="58E8869E"/>
    <w:rsid w:val="5A3C7BF7"/>
    <w:rsid w:val="5A3E122F"/>
    <w:rsid w:val="5AEEC38C"/>
    <w:rsid w:val="5B2BBE05"/>
    <w:rsid w:val="5B303925"/>
    <w:rsid w:val="5B536DA2"/>
    <w:rsid w:val="5B5AA21E"/>
    <w:rsid w:val="5B79B821"/>
    <w:rsid w:val="5B7E7D7E"/>
    <w:rsid w:val="5B89C056"/>
    <w:rsid w:val="5B95A20A"/>
    <w:rsid w:val="5B9C0678"/>
    <w:rsid w:val="5BA682D2"/>
    <w:rsid w:val="5BF82C3F"/>
    <w:rsid w:val="5C6C21A0"/>
    <w:rsid w:val="5CB66D17"/>
    <w:rsid w:val="5D102280"/>
    <w:rsid w:val="5D20A166"/>
    <w:rsid w:val="5D741CB9"/>
    <w:rsid w:val="5DAADB62"/>
    <w:rsid w:val="5E5F3370"/>
    <w:rsid w:val="5E67D9E7"/>
    <w:rsid w:val="5E7261BB"/>
    <w:rsid w:val="5E888946"/>
    <w:rsid w:val="5E9F492B"/>
    <w:rsid w:val="5EE7201E"/>
    <w:rsid w:val="5EECCF97"/>
    <w:rsid w:val="5F0D48EA"/>
    <w:rsid w:val="5FA2B35E"/>
    <w:rsid w:val="5FAD68D2"/>
    <w:rsid w:val="5FC3270D"/>
    <w:rsid w:val="60542FC2"/>
    <w:rsid w:val="60726C11"/>
    <w:rsid w:val="60AD53B3"/>
    <w:rsid w:val="60BA85F8"/>
    <w:rsid w:val="60E27C24"/>
    <w:rsid w:val="60EAF494"/>
    <w:rsid w:val="618914AE"/>
    <w:rsid w:val="61918E57"/>
    <w:rsid w:val="61C74D45"/>
    <w:rsid w:val="62219DF8"/>
    <w:rsid w:val="62492414"/>
    <w:rsid w:val="627E4C85"/>
    <w:rsid w:val="62918A32"/>
    <w:rsid w:val="62A20481"/>
    <w:rsid w:val="62EE57E0"/>
    <w:rsid w:val="634FAD28"/>
    <w:rsid w:val="63647E6C"/>
    <w:rsid w:val="63AC80C5"/>
    <w:rsid w:val="63E29F87"/>
    <w:rsid w:val="6426530C"/>
    <w:rsid w:val="645F976D"/>
    <w:rsid w:val="649C76F2"/>
    <w:rsid w:val="656F278A"/>
    <w:rsid w:val="65871C24"/>
    <w:rsid w:val="65BF7801"/>
    <w:rsid w:val="65E93807"/>
    <w:rsid w:val="665D44C5"/>
    <w:rsid w:val="6672EBCC"/>
    <w:rsid w:val="66B39830"/>
    <w:rsid w:val="66E8395A"/>
    <w:rsid w:val="671B744F"/>
    <w:rsid w:val="6722EC85"/>
    <w:rsid w:val="672995A6"/>
    <w:rsid w:val="68168015"/>
    <w:rsid w:val="6874B82A"/>
    <w:rsid w:val="68AD980E"/>
    <w:rsid w:val="68B610AA"/>
    <w:rsid w:val="68C56607"/>
    <w:rsid w:val="68DFF265"/>
    <w:rsid w:val="69282D3C"/>
    <w:rsid w:val="69AA8C8E"/>
    <w:rsid w:val="69DA4BB5"/>
    <w:rsid w:val="69F24522"/>
    <w:rsid w:val="6A303DBE"/>
    <w:rsid w:val="6A4FFB91"/>
    <w:rsid w:val="6A5A8D47"/>
    <w:rsid w:val="6A7C6C33"/>
    <w:rsid w:val="6A98BEF9"/>
    <w:rsid w:val="6ADDB5E8"/>
    <w:rsid w:val="6B465CEF"/>
    <w:rsid w:val="6B537A3E"/>
    <w:rsid w:val="6B736ACE"/>
    <w:rsid w:val="6BF65DA8"/>
    <w:rsid w:val="6C25E439"/>
    <w:rsid w:val="6C773C49"/>
    <w:rsid w:val="6CD62242"/>
    <w:rsid w:val="6D1043B0"/>
    <w:rsid w:val="6D2F00F0"/>
    <w:rsid w:val="6DCE0882"/>
    <w:rsid w:val="6DDD50E9"/>
    <w:rsid w:val="6E130CAA"/>
    <w:rsid w:val="6E168164"/>
    <w:rsid w:val="6E5D2400"/>
    <w:rsid w:val="6E7CF618"/>
    <w:rsid w:val="6E7DFDB1"/>
    <w:rsid w:val="6EAB0B90"/>
    <w:rsid w:val="6EBE2E61"/>
    <w:rsid w:val="6EE6F8A3"/>
    <w:rsid w:val="6F0A4457"/>
    <w:rsid w:val="6F1EDD63"/>
    <w:rsid w:val="6F36A3FF"/>
    <w:rsid w:val="6F5FE2DB"/>
    <w:rsid w:val="6F64A838"/>
    <w:rsid w:val="6F79214A"/>
    <w:rsid w:val="7068126B"/>
    <w:rsid w:val="70C9CECB"/>
    <w:rsid w:val="7131C818"/>
    <w:rsid w:val="71434479"/>
    <w:rsid w:val="715ACDAC"/>
    <w:rsid w:val="71674A83"/>
    <w:rsid w:val="717B9C65"/>
    <w:rsid w:val="7196661E"/>
    <w:rsid w:val="719C7BDB"/>
    <w:rsid w:val="719E1213"/>
    <w:rsid w:val="72B3E93A"/>
    <w:rsid w:val="72BAA202"/>
    <w:rsid w:val="72F97474"/>
    <w:rsid w:val="73176CC6"/>
    <w:rsid w:val="734039C2"/>
    <w:rsid w:val="7352924A"/>
    <w:rsid w:val="73721E33"/>
    <w:rsid w:val="73E84730"/>
    <w:rsid w:val="742DDA6A"/>
    <w:rsid w:val="743D4A06"/>
    <w:rsid w:val="749193F4"/>
    <w:rsid w:val="749A01E5"/>
    <w:rsid w:val="75310CF9"/>
    <w:rsid w:val="76311536"/>
    <w:rsid w:val="766F2E48"/>
    <w:rsid w:val="76B2E1CD"/>
    <w:rsid w:val="76F49F99"/>
    <w:rsid w:val="773AD010"/>
    <w:rsid w:val="773D4B6D"/>
    <w:rsid w:val="7747D8CC"/>
    <w:rsid w:val="78B28763"/>
    <w:rsid w:val="78BE5F03"/>
    <w:rsid w:val="79117ECB"/>
    <w:rsid w:val="7926C6F0"/>
    <w:rsid w:val="7929E386"/>
    <w:rsid w:val="7945138C"/>
    <w:rsid w:val="797BAAB4"/>
    <w:rsid w:val="79819DDC"/>
    <w:rsid w:val="7984703D"/>
    <w:rsid w:val="7989C198"/>
    <w:rsid w:val="79FFE4E9"/>
    <w:rsid w:val="7A1462C5"/>
    <w:rsid w:val="7A192358"/>
    <w:rsid w:val="7A695557"/>
    <w:rsid w:val="7A8191D9"/>
    <w:rsid w:val="7A9B4AEE"/>
    <w:rsid w:val="7BBB112F"/>
    <w:rsid w:val="7C485BEB"/>
    <w:rsid w:val="7C77C7B3"/>
    <w:rsid w:val="7C9F9804"/>
    <w:rsid w:val="7CB03743"/>
    <w:rsid w:val="7CF856DF"/>
    <w:rsid w:val="7DB06A88"/>
    <w:rsid w:val="7DD2EBB0"/>
    <w:rsid w:val="7E139814"/>
    <w:rsid w:val="7E8369DC"/>
    <w:rsid w:val="7E8482A1"/>
    <w:rsid w:val="7EB1BD8C"/>
    <w:rsid w:val="7EC96150"/>
    <w:rsid w:val="7EE7B811"/>
    <w:rsid w:val="7EF898D9"/>
    <w:rsid w:val="7F7943E5"/>
    <w:rsid w:val="7F8096C6"/>
    <w:rsid w:val="7FA62B55"/>
    <w:rsid w:val="7FB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A4EBB"/>
  <w15:docId w15:val="{4F3F9930-7ED8-4642-AE72-A457CF8A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2"/>
      </w:numPr>
    </w:pPr>
  </w:style>
  <w:style w:type="numbering" w:customStyle="1" w:styleId="Gemporteerdestijl2">
    <w:name w:val="Geïmporteerde stijl 2"/>
    <w:pPr>
      <w:numPr>
        <w:numId w:val="4"/>
      </w:numPr>
    </w:pPr>
  </w:style>
  <w:style w:type="numbering" w:customStyle="1" w:styleId="Gemporteerdestijl3">
    <w:name w:val="Geïmporteerde stijl 3"/>
    <w:pPr>
      <w:numPr>
        <w:numId w:val="6"/>
      </w:numPr>
    </w:pPr>
  </w:style>
  <w:style w:type="numbering" w:customStyle="1" w:styleId="Gemporteerdestijl4">
    <w:name w:val="Geïmporteerde stijl 4"/>
    <w:pPr>
      <w:numPr>
        <w:numId w:val="8"/>
      </w:numPr>
    </w:pPr>
  </w:style>
  <w:style w:type="numbering" w:customStyle="1" w:styleId="Gemporteerdestijl5">
    <w:name w:val="Geïmporteerde stijl 5"/>
    <w:pPr>
      <w:numPr>
        <w:numId w:val="10"/>
      </w:numPr>
    </w:p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32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3211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832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3211"/>
    <w:rPr>
      <w:sz w:val="24"/>
      <w:szCs w:val="24"/>
      <w:lang w:eastAsia="en-US"/>
    </w:rPr>
  </w:style>
  <w:style w:type="table" w:styleId="Onopgemaaktetabel1">
    <w:name w:val="Plain Table 1"/>
    <w:basedOn w:val="Standaardtabel"/>
    <w:uiPriority w:val="41"/>
    <w:rsid w:val="000832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6FB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FB4"/>
    <w:rPr>
      <w:rFonts w:ascii="Segoe UI" w:hAnsi="Segoe UI" w:cs="Segoe UI"/>
      <w:sz w:val="18"/>
      <w:szCs w:val="18"/>
      <w:lang w:eastAsia="en-US"/>
    </w:rPr>
  </w:style>
  <w:style w:type="paragraph" w:styleId="Revisie">
    <w:name w:val="Revision"/>
    <w:hidden/>
    <w:uiPriority w:val="99"/>
    <w:semiHidden/>
    <w:rsid w:val="001C6F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62175a3346444bb2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nbi.nl/" TargetMode="External"/><Relationship Id="rId1" Type="http://schemas.openxmlformats.org/officeDocument/2006/relationships/image" Target="media/image1.jpeg"/><Relationship Id="rId4" Type="http://schemas.openxmlformats.org/officeDocument/2006/relationships/image" Target="http://vogelasiel.nl/images/anbi.jpg?crc=23978536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Lienke Tegelberg</dc:creator>
  <cp:keywords/>
  <cp:lastModifiedBy>Kees Bruinning</cp:lastModifiedBy>
  <cp:revision>2</cp:revision>
  <cp:lastPrinted>2023-10-23T12:10:00Z</cp:lastPrinted>
  <dcterms:created xsi:type="dcterms:W3CDTF">2023-11-08T09:28:00Z</dcterms:created>
  <dcterms:modified xsi:type="dcterms:W3CDTF">2023-11-08T09:28:00Z</dcterms:modified>
</cp:coreProperties>
</file>